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5D6" w:rsidRPr="00B665D6" w:rsidRDefault="00B665D6" w:rsidP="00B665D6">
      <w:pPr>
        <w:spacing w:before="100" w:beforeAutospacing="1" w:after="100" w:afterAutospacing="1"/>
        <w:ind w:firstLine="0"/>
        <w:outlineLvl w:val="0"/>
        <w:rPr>
          <w:rFonts w:ascii="Times New Roman" w:eastAsia="Times New Roman" w:hAnsi="Times New Roman" w:cs="Times New Roman"/>
          <w:b/>
          <w:bCs/>
          <w:color w:val="FF0000"/>
          <w:kern w:val="36"/>
          <w:sz w:val="48"/>
          <w:szCs w:val="48"/>
        </w:rPr>
      </w:pPr>
      <w:r w:rsidRPr="00B665D6">
        <w:rPr>
          <w:rFonts w:ascii="SimSun" w:eastAsia="SimSun" w:hAnsi="SimSun" w:cs="SimSun" w:hint="eastAsia"/>
          <w:b/>
          <w:bCs/>
          <w:color w:val="FF0000"/>
          <w:kern w:val="36"/>
          <w:sz w:val="48"/>
          <w:szCs w:val="48"/>
        </w:rPr>
        <w:t>刘思齐在线交流谈</w:t>
      </w:r>
      <w:r w:rsidRPr="00B665D6">
        <w:rPr>
          <w:rFonts w:ascii="Times New Roman" w:eastAsia="Times New Roman" w:hAnsi="Times New Roman" w:cs="Times New Roman"/>
          <w:b/>
          <w:bCs/>
          <w:color w:val="FF0000"/>
          <w:kern w:val="36"/>
          <w:sz w:val="48"/>
          <w:szCs w:val="48"/>
        </w:rPr>
        <w:t>“</w:t>
      </w:r>
      <w:r w:rsidRPr="00B665D6">
        <w:rPr>
          <w:rFonts w:ascii="SimSun" w:eastAsia="SimSun" w:hAnsi="SimSun" w:cs="SimSun" w:hint="eastAsia"/>
          <w:b/>
          <w:bCs/>
          <w:color w:val="FF0000"/>
          <w:kern w:val="36"/>
          <w:sz w:val="48"/>
          <w:szCs w:val="48"/>
        </w:rPr>
        <w:t>我眼中的毛泽东</w:t>
      </w:r>
      <w:r w:rsidRPr="00B665D6">
        <w:rPr>
          <w:rFonts w:ascii="Times New Roman" w:eastAsia="Times New Roman" w:hAnsi="Times New Roman" w:cs="Times New Roman"/>
          <w:b/>
          <w:bCs/>
          <w:color w:val="FF0000"/>
          <w:kern w:val="36"/>
          <w:sz w:val="48"/>
          <w:szCs w:val="48"/>
        </w:rPr>
        <w:t>”(</w:t>
      </w:r>
      <w:r w:rsidRPr="00B665D6">
        <w:rPr>
          <w:rFonts w:ascii="SimSun" w:eastAsia="SimSun" w:hAnsi="SimSun" w:cs="SimSun" w:hint="eastAsia"/>
          <w:b/>
          <w:bCs/>
          <w:color w:val="FF0000"/>
          <w:kern w:val="36"/>
          <w:sz w:val="48"/>
          <w:szCs w:val="48"/>
        </w:rPr>
        <w:t>实录</w:t>
      </w:r>
      <w:r w:rsidRPr="00B665D6">
        <w:rPr>
          <w:rFonts w:ascii="Times New Roman" w:eastAsia="Times New Roman" w:hAnsi="Times New Roman" w:cs="Times New Roman"/>
          <w:b/>
          <w:bCs/>
          <w:color w:val="FF0000"/>
          <w:kern w:val="36"/>
          <w:sz w:val="48"/>
          <w:szCs w:val="48"/>
        </w:rPr>
        <w:t>)</w:t>
      </w:r>
    </w:p>
    <w:p w:rsidR="00FA171E" w:rsidRDefault="00FA171E" w:rsidP="00B665D6">
      <w:pPr>
        <w:ind w:firstLine="0"/>
        <w:rPr>
          <w:rFonts w:ascii="Times New Roman" w:hAnsi="Times New Roman" w:cs="Times New Roman" w:hint="eastAsia"/>
          <w:sz w:val="24"/>
          <w:szCs w:val="24"/>
        </w:rPr>
      </w:pPr>
      <w:r>
        <w:rPr>
          <w:noProof/>
        </w:rPr>
        <w:drawing>
          <wp:inline distT="0" distB="0" distL="0" distR="0">
            <wp:extent cx="4290060" cy="3009900"/>
            <wp:effectExtent l="19050" t="0" r="0" b="0"/>
            <wp:docPr id="1" name="Picture 1" descr="http://img1.gtimg.com/news/pics/hv1/193/151/649/42239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gtimg.com/news/pics/hv1/193/151/649/42239923.jpg"/>
                    <pic:cNvPicPr>
                      <a:picLocks noChangeAspect="1" noChangeArrowheads="1"/>
                    </pic:cNvPicPr>
                  </pic:nvPicPr>
                  <pic:blipFill>
                    <a:blip r:embed="rId4" cstate="print"/>
                    <a:srcRect/>
                    <a:stretch>
                      <a:fillRect/>
                    </a:stretch>
                  </pic:blipFill>
                  <pic:spPr bwMode="auto">
                    <a:xfrm>
                      <a:off x="0" y="0"/>
                      <a:ext cx="4290060" cy="3009900"/>
                    </a:xfrm>
                    <a:prstGeom prst="rect">
                      <a:avLst/>
                    </a:prstGeom>
                    <a:noFill/>
                    <a:ln w="9525">
                      <a:noFill/>
                      <a:miter lim="800000"/>
                      <a:headEnd/>
                      <a:tailEnd/>
                    </a:ln>
                  </pic:spPr>
                </pic:pic>
              </a:graphicData>
            </a:graphic>
          </wp:inline>
        </w:drawing>
      </w:r>
      <w:r>
        <w:rPr>
          <w:rFonts w:ascii="Times New Roman" w:hAnsi="Times New Roman" w:cs="Times New Roman"/>
          <w:sz w:val="24"/>
          <w:szCs w:val="24"/>
        </w:rPr>
        <w:br/>
      </w:r>
      <w:r>
        <w:rPr>
          <w:rFonts w:ascii="Times New Roman" w:hAnsi="Times New Roman" w:cs="Times New Roman" w:hint="eastAsia"/>
          <w:sz w:val="24"/>
          <w:szCs w:val="24"/>
        </w:rPr>
        <w:t>左起毛主席毛岸英刘思齐；儿童为李纳</w:t>
      </w:r>
    </w:p>
    <w:p w:rsidR="00FA171E" w:rsidRDefault="00FA171E" w:rsidP="00B665D6">
      <w:pPr>
        <w:ind w:firstLine="0"/>
        <w:rPr>
          <w:rFonts w:ascii="Times New Roman" w:hAnsi="Times New Roman" w:cs="Times New Roman" w:hint="eastAsia"/>
          <w:sz w:val="24"/>
          <w:szCs w:val="24"/>
        </w:rPr>
      </w:pPr>
    </w:p>
    <w:p w:rsidR="00B665D6" w:rsidRPr="00B665D6" w:rsidRDefault="00B665D6" w:rsidP="00B665D6">
      <w:pPr>
        <w:ind w:firstLine="0"/>
        <w:rPr>
          <w:rFonts w:ascii="Times New Roman" w:eastAsia="Times New Roman" w:hAnsi="Times New Roman" w:cs="Times New Roman"/>
          <w:sz w:val="24"/>
          <w:szCs w:val="24"/>
        </w:rPr>
      </w:pPr>
      <w:r w:rsidRPr="00B665D6">
        <w:rPr>
          <w:rFonts w:ascii="Times New Roman" w:eastAsia="Times New Roman" w:hAnsi="Times New Roman" w:cs="Times New Roman"/>
          <w:sz w:val="24"/>
          <w:szCs w:val="24"/>
        </w:rPr>
        <w:t>2013</w:t>
      </w:r>
      <w:r w:rsidRPr="00B665D6">
        <w:rPr>
          <w:rFonts w:ascii="SimSun" w:eastAsia="SimSun" w:hAnsi="SimSun" w:cs="SimSun" w:hint="eastAsia"/>
          <w:sz w:val="24"/>
          <w:szCs w:val="24"/>
        </w:rPr>
        <w:t>年</w:t>
      </w:r>
      <w:r w:rsidRPr="00B665D6">
        <w:rPr>
          <w:rFonts w:ascii="Times New Roman" w:eastAsia="Times New Roman" w:hAnsi="Times New Roman" w:cs="Times New Roman"/>
          <w:sz w:val="24"/>
          <w:szCs w:val="24"/>
        </w:rPr>
        <w:t>12</w:t>
      </w:r>
      <w:r w:rsidRPr="00B665D6">
        <w:rPr>
          <w:rFonts w:ascii="SimSun" w:eastAsia="SimSun" w:hAnsi="SimSun" w:cs="SimSun" w:hint="eastAsia"/>
          <w:sz w:val="24"/>
          <w:szCs w:val="24"/>
        </w:rPr>
        <w:t>月</w:t>
      </w:r>
      <w:r w:rsidRPr="00B665D6">
        <w:rPr>
          <w:rFonts w:ascii="Times New Roman" w:eastAsia="Times New Roman" w:hAnsi="Times New Roman" w:cs="Times New Roman"/>
          <w:sz w:val="24"/>
          <w:szCs w:val="24"/>
        </w:rPr>
        <w:t>17</w:t>
      </w:r>
      <w:r w:rsidRPr="00B665D6">
        <w:rPr>
          <w:rFonts w:ascii="SimSun" w:eastAsia="SimSun" w:hAnsi="SimSun" w:cs="SimSun" w:hint="eastAsia"/>
          <w:sz w:val="24"/>
          <w:szCs w:val="24"/>
        </w:rPr>
        <w:t>日</w:t>
      </w:r>
      <w:r w:rsidRPr="00B665D6">
        <w:rPr>
          <w:rFonts w:ascii="Times New Roman" w:eastAsia="Times New Roman" w:hAnsi="Times New Roman" w:cs="Times New Roman"/>
          <w:sz w:val="24"/>
          <w:szCs w:val="24"/>
        </w:rPr>
        <w:t>17:15</w:t>
      </w:r>
      <w:proofErr w:type="gramStart"/>
      <w:r w:rsidRPr="00B665D6">
        <w:rPr>
          <w:rFonts w:ascii="Times New Roman" w:eastAsia="Times New Roman" w:hAnsi="Times New Roman" w:cs="Times New Roman"/>
          <w:sz w:val="24"/>
          <w:szCs w:val="24"/>
        </w:rPr>
        <w:t>  </w:t>
      </w:r>
      <w:proofErr w:type="gramEnd"/>
      <w:hyperlink r:id="rId5" w:tgtFrame="_blank" w:history="1">
        <w:r w:rsidRPr="00B665D6">
          <w:rPr>
            <w:rFonts w:ascii="SimSun" w:eastAsia="SimSun" w:hAnsi="SimSun" w:cs="SimSun" w:hint="eastAsia"/>
            <w:color w:val="0000FF"/>
            <w:sz w:val="24"/>
            <w:szCs w:val="24"/>
            <w:u w:val="single"/>
          </w:rPr>
          <w:t>人民网</w:t>
        </w:r>
      </w:hyperlink>
      <w:r w:rsidRPr="00B665D6">
        <w:rPr>
          <w:rFonts w:ascii="Times New Roman" w:eastAsia="Times New Roman" w:hAnsi="Times New Roman" w:cs="Times New Roman"/>
          <w:sz w:val="24"/>
          <w:szCs w:val="24"/>
        </w:rPr>
        <w:t xml:space="preserve"> </w:t>
      </w:r>
      <w:hyperlink r:id="rId6" w:history="1">
        <w:r w:rsidRPr="00B665D6">
          <w:rPr>
            <w:rFonts w:ascii="SimSun" w:eastAsia="SimSun" w:hAnsi="SimSun" w:cs="SimSun" w:hint="eastAsia"/>
            <w:color w:val="0000FF"/>
            <w:sz w:val="24"/>
            <w:szCs w:val="24"/>
            <w:u w:val="single"/>
          </w:rPr>
          <w:t>我有话说</w:t>
        </w:r>
        <w:r w:rsidRPr="00B665D6">
          <w:rPr>
            <w:rFonts w:ascii="Times New Roman" w:eastAsia="Times New Roman" w:hAnsi="Times New Roman" w:cs="Times New Roman"/>
            <w:color w:val="0000FF"/>
            <w:sz w:val="24"/>
            <w:szCs w:val="24"/>
            <w:u w:val="single"/>
          </w:rPr>
          <w:t>(1,545</w:t>
        </w:r>
        <w:r w:rsidRPr="00B665D6">
          <w:rPr>
            <w:rFonts w:ascii="SimSun" w:eastAsia="SimSun" w:hAnsi="SimSun" w:cs="SimSun" w:hint="eastAsia"/>
            <w:color w:val="0000FF"/>
            <w:sz w:val="24"/>
            <w:szCs w:val="24"/>
            <w:u w:val="single"/>
          </w:rPr>
          <w:t>人参与</w:t>
        </w:r>
        <w:r w:rsidRPr="00B665D6">
          <w:rPr>
            <w:rFonts w:ascii="Times New Roman" w:eastAsia="Times New Roman" w:hAnsi="Times New Roman" w:cs="Times New Roman"/>
            <w:color w:val="0000FF"/>
            <w:sz w:val="24"/>
            <w:szCs w:val="24"/>
            <w:u w:val="single"/>
          </w:rPr>
          <w:t>)</w:t>
        </w:r>
      </w:hyperlink>
      <w:r w:rsidRPr="00B665D6">
        <w:rPr>
          <w:rFonts w:ascii="Times New Roman" w:eastAsia="Times New Roman" w:hAnsi="Times New Roman" w:cs="Times New Roman"/>
          <w:sz w:val="24"/>
          <w:szCs w:val="24"/>
        </w:rPr>
        <w:t xml:space="preserve"> </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嘉宾访谈</w:t>
      </w:r>
      <w:r w:rsidRPr="00B665D6">
        <w:rPr>
          <w:rFonts w:ascii="Times New Roman" w:eastAsia="Times New Roman" w:hAnsi="Times New Roman" w:cs="Times New Roman"/>
          <w:sz w:val="24"/>
          <w:szCs w:val="24"/>
        </w:rPr>
        <w:t>]:12</w:t>
      </w:r>
      <w:r w:rsidRPr="00B665D6">
        <w:rPr>
          <w:rFonts w:ascii="SimSun" w:eastAsia="SimSun" w:hAnsi="SimSun" w:cs="SimSun" w:hint="eastAsia"/>
          <w:sz w:val="24"/>
          <w:szCs w:val="24"/>
        </w:rPr>
        <w:t>月</w:t>
      </w:r>
      <w:r w:rsidRPr="00B665D6">
        <w:rPr>
          <w:rFonts w:ascii="Times New Roman" w:eastAsia="Times New Roman" w:hAnsi="Times New Roman" w:cs="Times New Roman"/>
          <w:sz w:val="24"/>
          <w:szCs w:val="24"/>
        </w:rPr>
        <w:t>17</w:t>
      </w:r>
      <w:r w:rsidRPr="00B665D6">
        <w:rPr>
          <w:rFonts w:ascii="SimSun" w:eastAsia="SimSun" w:hAnsi="SimSun" w:cs="SimSun" w:hint="eastAsia"/>
          <w:sz w:val="24"/>
          <w:szCs w:val="24"/>
        </w:rPr>
        <w:t>日</w:t>
      </w:r>
      <w:r w:rsidRPr="00B665D6">
        <w:rPr>
          <w:rFonts w:ascii="Times New Roman" w:eastAsia="Times New Roman" w:hAnsi="Times New Roman" w:cs="Times New Roman"/>
          <w:sz w:val="24"/>
          <w:szCs w:val="24"/>
        </w:rPr>
        <w:t>10</w:t>
      </w:r>
      <w:r w:rsidRPr="00B665D6">
        <w:rPr>
          <w:rFonts w:ascii="SimSun" w:eastAsia="SimSun" w:hAnsi="SimSun" w:cs="SimSun" w:hint="eastAsia"/>
          <w:sz w:val="24"/>
          <w:szCs w:val="24"/>
        </w:rPr>
        <w:t>：</w:t>
      </w:r>
      <w:r w:rsidRPr="00B665D6">
        <w:rPr>
          <w:rFonts w:ascii="Times New Roman" w:eastAsia="Times New Roman" w:hAnsi="Times New Roman" w:cs="Times New Roman"/>
          <w:sz w:val="24"/>
          <w:szCs w:val="24"/>
        </w:rPr>
        <w:t>00</w:t>
      </w:r>
      <w:r w:rsidRPr="00B665D6">
        <w:rPr>
          <w:rFonts w:ascii="SimSun" w:eastAsia="SimSun" w:hAnsi="SimSun" w:cs="SimSun" w:hint="eastAsia"/>
          <w:sz w:val="24"/>
          <w:szCs w:val="24"/>
        </w:rPr>
        <w:t>，毛泽东原大儿媳刘思齐做客人民网强国论坛，以</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我眼中的毛泽东</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为题与网友进行在线交流</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大家上午好，您正在关注的是人民网强国论坛视频访谈。再过几天就是毛主席诞辰</w:t>
      </w:r>
      <w:r w:rsidRPr="00B665D6">
        <w:rPr>
          <w:rFonts w:ascii="Times New Roman" w:eastAsia="Times New Roman" w:hAnsi="Times New Roman" w:cs="Times New Roman"/>
          <w:sz w:val="24"/>
          <w:szCs w:val="24"/>
        </w:rPr>
        <w:t>120</w:t>
      </w:r>
      <w:r w:rsidRPr="00B665D6">
        <w:rPr>
          <w:rFonts w:ascii="SimSun" w:eastAsia="SimSun" w:hAnsi="SimSun" w:cs="SimSun" w:hint="eastAsia"/>
          <w:sz w:val="24"/>
          <w:szCs w:val="24"/>
        </w:rPr>
        <w:t>周年纪念日，因此我们今天演播室就特地邀请到了刘松林刘思齐女士做客我们的演播室，和网友在线交流，聊一聊、听一听刘老眼中的毛主席是怎样的。刘老您好</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大家好</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欢迎刘老做客我们演播室。我们知道您是毛主席的干女儿，之后又成为了他的大儿媳，网友特别关注，在您印象中，您对毛主席印象最深的一件事是什么</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我对毛主席最深的就是他对生活的艰苦朴素，几乎说，他不浪费一粒米，还有就是他对广大的劳动人民的那种深厚的感情。他把劳动人民的疾苦当成自己的疾苦，困难当成自己的困难。这是我在他生活的这些年印象最深的</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艰苦朴素也是我们毛家的家风，您嫁给毛岸英之后，正式成为毛家的一份子，您能不能举例说一下毛家家风是怎样的，网友特别想了解这样一个情况，毛主席对儿女严格吗？对您严不严格</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lastRenderedPageBreak/>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对儿女都是很严格的，但是看在哪些方面，比如说在生活作风上，艰苦朴素上，待人接物上，工作上，工作认真、学习是否认真，这些问题上都是很严格的，但是在另一方面他又是非常和蔼的</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有没有这种家风的事情令您特别深刻的，跟我们网友分享一下，如果浪费粮食，毛主席会发火吗</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给我最深的一个印象，也可以说是记忆，对我教育最大的一个记忆，就是我在他家里有一次我们一起吃饭，吃饭的时候，除了我以外，还有孩子一块，就是不知道是谁盛饭的时候，从大盆盛到自己小碗里的时候，掉了一些饭在桌子上，当时谁也没在意，可是后来，毛主席就一句话也没有说，他就把那些饭用筷子夹来放到自己嘴里了。从那以后，我觉得我们吃饭都非常小心了</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这件事情对您以后的工作和生活，都起到了非常大的影响和作用</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对，尤其在节约方面，在对粮食的爱护方面，就觉得这种非常不在意的，觉得对不起毛主席，也对不起那些种田的农民。他们脸朝黄土、背朝天，一滴汗一滴汗种出来的粮食，把它浪费了，是一种犯罪，对不起他们</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通过毛主席对您的影响，您也是这样教育自己的儿女的。除了艰苦朴素方面对您印象深刻之外，还有没有一些其他的事情可以和我们网友分享的</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他教育子女，我觉得主要还是以身作则。还有就是，比如说艰苦朴素，他自己一件睡衣几十个补丁，一床毛巾被也是数不清的补丁在上面。所以，到后来我就觉得，所有的东西丢了都可惜，都是要穿到最后不能穿了，扔倒垃圾桶里都没有人要的时候我才扔了。我觉得他对我影响是很深的</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比如你们生活中发生的一些故事，能不能和我们网友分享一下</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有一次主席谈到衣服打补丁，他问我的衣服有没有补丁，我说有，当时他就说，我不信，我说真的有。他说那我怎么没有看见，当时我记得天比较冷，我里面穿一条棉毛裤，我就把裤腿弄起来，我说你看这不是一块补丁吗？膝盖那个地方有一个补丁，我说你看这不就是补丁吗？后来他说，你这个地方</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肩膀</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要是有一个补丁，你敢上街吗？上王府井去，你敢在大街上走吗？当时我说，我没想过。他有的时候关心得很细，他要看你到底是口头的，还是真的在做</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就是说对这些生活细节，关心得非常细致。毛主席哪句话给您的印象比较深刻呢？就是在教育子女方面，你们俩之间，毛主席哪句话对您比较难忘</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比较深刻的有过，很深的一次就是我在学校里面把脚崴了，肿的，后来回到中南海去看他，他就发现我的脚是一瘸一瘸的，他就问，他说你的脚是怎么回事，我说崴了，他说那你怎么回来的，当时我想他可能是怕我要了汽车接回来的，我说我是走了一段，</w:t>
      </w:r>
      <w:r w:rsidRPr="00B665D6">
        <w:rPr>
          <w:rFonts w:ascii="SimSun" w:eastAsia="SimSun" w:hAnsi="SimSun" w:cs="SimSun" w:hint="eastAsia"/>
          <w:sz w:val="24"/>
          <w:szCs w:val="24"/>
        </w:rPr>
        <w:lastRenderedPageBreak/>
        <w:t>后来实在疼了，我就雇了一个三轮回来的，他说，你跟他谈了什么，问了什么没有，我说问什么呀，我真的没想到要问什么，他说哎呀，你问问他，他一个月能挣多少钱，他家里几口人，他平均一个人的生活费一个月是多少，他的生活能吃到什么，我说我真的没有想到，他就特别惋惜，说这么好的机会，你为什么不问呢？这么好的机会，连说了几个</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这么好的机会你为什么不问呢</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后来我就想到，他确实像这样的机会是没有的，几乎没有的，后来我说那我以后再去叫三轮，再去问去。从那以后，比如在街上，在我的邻居当中碰到老太太，我也喜欢打问一下，就问问他们生活怎么样，了解一下，到底都是怎么生活的，到底有谁有困难。我觉得，在主席身边，他从很多点点滴滴的东西，我就能感受到他对人民群众的关怀，那种心情，那种感情，非常深</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特别体恤民情的。而且生活过程中，观察特别细致。还问您补丁是不是在肩膀上，如果您肩膀上有的话，敢不敢在王府井大街上走走。您脚崴了，他还不忘体恤一下民情，体察一下民间的疾苦，老百姓的生活是怎样的</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就是觉得机会难得。他说这样聊天最好了</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他这样一番话也给您日后的生活带来了一些影响，比如说你有的时候，也会借机会问一下，看老百姓的生活是怎样的</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对。比如说我请了阿姨，我总问问阿姨家里有几口人，都有什么困难，为什么她会出来工作。能帮的就帮了</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从一点一滴小事做起，关心周围的人</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都得从自己身上开始的</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其实在这次访谈开始之前，也有很多网友给刘老提问，我们来看一些网友的问题。有一位网友叫</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团团绿</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，您认为毛泽东思想在今天还能为</w:t>
      </w:r>
      <w:r w:rsidRPr="00B665D6">
        <w:rPr>
          <w:rFonts w:ascii="Times New Roman" w:eastAsia="Times New Roman" w:hAnsi="Times New Roman" w:cs="Times New Roman"/>
          <w:sz w:val="24"/>
          <w:szCs w:val="24"/>
        </w:rPr>
        <w:t>90</w:t>
      </w:r>
      <w:r w:rsidRPr="00B665D6">
        <w:rPr>
          <w:rFonts w:ascii="SimSun" w:eastAsia="SimSun" w:hAnsi="SimSun" w:cs="SimSun" w:hint="eastAsia"/>
          <w:sz w:val="24"/>
          <w:szCs w:val="24"/>
        </w:rPr>
        <w:t>后，甚至是</w:t>
      </w:r>
      <w:r w:rsidRPr="00B665D6">
        <w:rPr>
          <w:rFonts w:ascii="Times New Roman" w:eastAsia="Times New Roman" w:hAnsi="Times New Roman" w:cs="Times New Roman"/>
          <w:sz w:val="24"/>
          <w:szCs w:val="24"/>
        </w:rPr>
        <w:t>00</w:t>
      </w:r>
      <w:r w:rsidRPr="00B665D6">
        <w:rPr>
          <w:rFonts w:ascii="SimSun" w:eastAsia="SimSun" w:hAnsi="SimSun" w:cs="SimSun" w:hint="eastAsia"/>
          <w:sz w:val="24"/>
          <w:szCs w:val="24"/>
        </w:rPr>
        <w:t>后带来哪些养分，我们在现实生活中，能从毛泽东思想上得到哪些启迪？请您从您的角度谈一下您的看法</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我觉得从我的角度，我在主席身边生活的那些年，给我印象最深的就是他要求孩子，一再地重复，要有独立思考。我觉得，独立思考，</w:t>
      </w:r>
      <w:r w:rsidRPr="00B665D6">
        <w:rPr>
          <w:rFonts w:ascii="Times New Roman" w:eastAsia="Times New Roman" w:hAnsi="Times New Roman" w:cs="Times New Roman"/>
          <w:sz w:val="24"/>
          <w:szCs w:val="24"/>
        </w:rPr>
        <w:t>90</w:t>
      </w:r>
      <w:r w:rsidRPr="00B665D6">
        <w:rPr>
          <w:rFonts w:ascii="SimSun" w:eastAsia="SimSun" w:hAnsi="SimSun" w:cs="SimSun" w:hint="eastAsia"/>
          <w:sz w:val="24"/>
          <w:szCs w:val="24"/>
        </w:rPr>
        <w:t>后、</w:t>
      </w:r>
      <w:r w:rsidRPr="00B665D6">
        <w:rPr>
          <w:rFonts w:ascii="Times New Roman" w:eastAsia="Times New Roman" w:hAnsi="Times New Roman" w:cs="Times New Roman"/>
          <w:sz w:val="24"/>
          <w:szCs w:val="24"/>
        </w:rPr>
        <w:t>00</w:t>
      </w:r>
      <w:r w:rsidRPr="00B665D6">
        <w:rPr>
          <w:rFonts w:ascii="SimSun" w:eastAsia="SimSun" w:hAnsi="SimSun" w:cs="SimSun" w:hint="eastAsia"/>
          <w:sz w:val="24"/>
          <w:szCs w:val="24"/>
        </w:rPr>
        <w:t>后、</w:t>
      </w:r>
      <w:r w:rsidRPr="00B665D6">
        <w:rPr>
          <w:rFonts w:ascii="Times New Roman" w:eastAsia="Times New Roman" w:hAnsi="Times New Roman" w:cs="Times New Roman"/>
          <w:sz w:val="24"/>
          <w:szCs w:val="24"/>
        </w:rPr>
        <w:t>80</w:t>
      </w:r>
      <w:r w:rsidRPr="00B665D6">
        <w:rPr>
          <w:rFonts w:ascii="SimSun" w:eastAsia="SimSun" w:hAnsi="SimSun" w:cs="SimSun" w:hint="eastAsia"/>
          <w:sz w:val="24"/>
          <w:szCs w:val="24"/>
        </w:rPr>
        <w:t>后、</w:t>
      </w:r>
      <w:r w:rsidRPr="00B665D6">
        <w:rPr>
          <w:rFonts w:ascii="Times New Roman" w:eastAsia="Times New Roman" w:hAnsi="Times New Roman" w:cs="Times New Roman"/>
          <w:sz w:val="24"/>
          <w:szCs w:val="24"/>
        </w:rPr>
        <w:t>70</w:t>
      </w:r>
      <w:r w:rsidRPr="00B665D6">
        <w:rPr>
          <w:rFonts w:ascii="SimSun" w:eastAsia="SimSun" w:hAnsi="SimSun" w:cs="SimSun" w:hint="eastAsia"/>
          <w:sz w:val="24"/>
          <w:szCs w:val="24"/>
        </w:rPr>
        <w:t>后都一样，对我们也是这样，都是很重要的，就是说不要人云亦云，不要随着大流喊，一个事情出来以后要想为什么，多问几个为什么，挖挖根，尤其在今天这个社会，各种思潮都有，有的思潮是健康的，是对我们国家、人民，对我们的祖国，对我们的事业，对我们的未来，是非常重要的，但是有的思潮，我觉得，对我们的国家和民族都是不利的。这种时候，要认清楚，不能跟着瞎忽悠，不能跟着瞎喊，瞎起哄，因为这个关系到我们的祖国、我们的人民，说白了，也关系到他们的后代会怎么样，他自己会怎么样，会遇到什么样的困难，会遭遇到些什么问题。一个国家，大河没有水，小河也不会有水，一个国家假设不繁荣，不在这个世界上能够坚强地站立在那里，在现在这个社会，那就完了。所以，每个人都要尽到自己的责任，每个人肩上都有责任的</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lastRenderedPageBreak/>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还是要培养每个人独立思考的能力。不能人云亦云，保持自己的看法和对世界的态度</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而且要找出来。比如说爱一些言论很明显的是有问题的，我觉得，还要挖挖根，就看这个人为什么会讲出这些来，为什么会有这些表现</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时刻保持一颗清醒的头脑，有自己的看法，这样的话非常重要</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我认为是。我认为这也就是主席要求子女要有独立思考，对问题要独立思考</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主席对子女学业上，他的教育是怎样的呢</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我觉得他的教育，他不是要求子女所有的功课都是满分，或者都是优秀，他说应该有重点的，比如说你喜欢什么，你愿意的，不是跟着老师的屁股后面背去，甚至要走到老师前面，你知道老师为什么这么讲，老师没有讲的东西你应该也能挖掘出来。我不知道他对别的孩子怎么样，对我是这样要求的。就是说你喜欢什么，全部精力都放在这个上面，别的功课，说得过去就行了，他说一个人的精力是有限的</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还是要做自己感兴趣的事。我们通常说，兴趣是最好的老师。感兴趣的话，自然而然你去钻研，对这件事情取得的成绩，肯定比你不感兴趣，别人硬逼着你做这件事情效果要好得多</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确实不一样。化学分子式的那个人，他就在梦中出来的，假设他不喜欢的话，他不会做梦都想着它。一个人非常喜欢哪个专门的东西，他做梦都想，他走路、吃饭都会考虑这个问题。但是要不喜欢的话，勉强去从事这一项工作，我觉得可能就是上班坐在那想一想，也许思想还要开小差，下班以后肯定干自己喜欢的</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席对孩子这种教育，学业上的教育，就是特别民主，由着孩子自己的兴趣来，其实这种态度，对当今很多家长教育孩子的方法都是一种启示。还是应该依着孩子兴趣点来，不应该折断他们自由的翅膀，一个创新想法</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我们再来看下一位网友的提问，有一位网友问您说，在毛岸英牺牲之后，毛主席就说您是他的大女儿，对您十分关怀，刚才我们在前面谈的时候也体会到了毛主席确实是一个对人十分关心的主席。甚至说写信劝您改嫁，并为您物色对象，您当时有没有这样的思想斗争，之后怎样开始自己全新的生活的呢</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我觉得没有什么思想斗争，谈不到思想斗争。我觉得毛岸英牺牲以后，我一直没有考虑个人的私人问题、个人问题，关键不是说有的人说是因为我舍不得毛泽东的家里地位，或者是有什么这个那个的，反正都是从名利上考虑的，甚至有很多封建意识，我非常恼火这种，我觉得对我来说是非常委屈的，我根本没有想那个，把那些封建的东西，把那些封建的甚至是帝王思想，我现在说不出来都是些什么东西，就强安在我的头上，好象我就是因为这些才不再嫁人，才不再考虑自己的问题，我觉得不是这个问题。问题一个</w:t>
      </w:r>
      <w:r w:rsidRPr="00B665D6">
        <w:rPr>
          <w:rFonts w:ascii="SimSun" w:eastAsia="SimSun" w:hAnsi="SimSun" w:cs="SimSun" w:hint="eastAsia"/>
          <w:sz w:val="24"/>
          <w:szCs w:val="24"/>
        </w:rPr>
        <w:lastRenderedPageBreak/>
        <w:t>人有感情，你这个感情走不出来，你谈不到别的，你根本就不想，你一天都想到毛岸英的牺牲，非常痛心的时候，怎么再去谈恋爱，再去想组织家庭什么的，不是一个问题</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我之所以后来考虑我的婚姻问题，听从主席对我的劝说，一个，肯定现在青年人都能想到，其实好多年轻人不结婚，回家以后家长也催，主席没有逼我，不像有的家长说你回来一定要带一个什么人回来，没有这些，但是他还是在不停地关心，你说现在的父母逼自己的孩子结婚，你也不能说他是有其他的企图，他还是对子女的关心</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他的这种关心，不但对你关心，同时也不给你压力</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他是真正的关心，但是不给我任何压力。是这样一种关心。我就觉得，岸英已经牺牲十年了，我老让毛主席这么一位老人，而且肩负着那么重大的责任，同时又在操心我这样一个人的个人生活，他总觉得我要一天不结婚，他好象就总有一个未了的事情没办，在这种情况下，我想我还是应该走出来，让他放心我。再一个，我也确实想了，我想的就是，该结婚了，我有孩子，有丈夫，我老年就不会再孤单了。不然我这么一直走下来，肯定年轻的时候，学习、工作这个那个，一旦老了，下来以后，生活怎么过呢？想到这些，那时候主席也不在了，肯定的，我一个人也太孤单了，所以还是应该有一个安排，对自己的生活。在这种思想作用下。</w:t>
      </w:r>
      <w:r w:rsidRPr="00B665D6">
        <w:rPr>
          <w:rFonts w:ascii="Times New Roman" w:eastAsia="Times New Roman" w:hAnsi="Times New Roman" w:cs="Times New Roman"/>
          <w:sz w:val="24"/>
          <w:szCs w:val="24"/>
        </w:rPr>
        <w:t>[10:17]</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我们知道主席写信劝您，您还记得当时主席是怎么跟你说的吗？信中或者是平时交流的过程当中是怎么跟您说的？在劝说您的过程当中，您是否还记得</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他反正给我写的那封信就是说，大意就是说，你要考虑自己的生活，不要固执了，再一个就是说，女孩子都是五心不定，输得干干净净。就是让我安下心来。就是催我结婚。是时候了，应该考虑这个问题了</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可以看出主席是一个事事关心他人，还特别民主，在家庭生活当中</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我觉得他是非常民主的，对子女是非常民主的。比如说，在主席的家庭里面，经常开家庭会议的，就是把孩子都召集在一起，大家提出自己的想法，提出自己的要求，有理的、说得出道理的，合理的，确实是正确的，就采纳了，不对的就告诉你什么地方是不对的，不应该这样做的。这种生活，我觉得很民主，在家里，孩子有发言权，孩子也是一个人，他也有他的思想，有他的要求，他也有他愿意什么，不愿意什么。这是使我感觉到主席是非常民主的一个父亲。再有就是在我的学业上也是，我高中毕业以后，考大学的时候，我开始想考中文系，后来主席说，学中文了以后，弄不好就是空头文学家，那个要有实际的生活，要有一定的阅历才能够这样，就是很容易走向一个空头的了。他的意见就是说，还是要学一门技术，或者学一门什么，就是真正的专业。我想过学医，后来主席的意见，我当时说出来，也没有太在意，我说那样我就学医吧，过了大概半个月，他非常慎重地告诉我，他说你学医不合适，我说为什么不合适？我现在想起来，他说觉得我不能在生生死死的里面，应该脱离这个环境，他说你放不下，你在病人中间，你会受不了的。当时我就没太在意，我想不适合那就不学了呗，反正那时候也没有正式决定，以后就是留苏的时候，给我分了一个专业，叫流体力学，当时我不知道流体力学是什么，我去跟主席说，</w:t>
      </w:r>
      <w:r w:rsidRPr="00B665D6">
        <w:rPr>
          <w:rFonts w:ascii="SimSun" w:eastAsia="SimSun" w:hAnsi="SimSun" w:cs="SimSun" w:hint="eastAsia"/>
          <w:sz w:val="24"/>
          <w:szCs w:val="24"/>
        </w:rPr>
        <w:lastRenderedPageBreak/>
        <w:t>我说这流体力学也不晓得是什么，据说对数学要求挺高的，他说你服从组织分配吧，既然分你去学这个，就是国家需要这种人才，才会让你学这个，那你就去学，这样我就去学了，开始我以为是物理，是物理系，流体力学应该是物理系的，所以在物理系，我觉得我还行，结果后来说不对，你这个专业应该是数学系的，就把我转到数学系，一到数学系我就傻了，因为我根本从中学我就不喜欢数学，但是因为它是一门功课，也不是说学得很坏，但总是在</w:t>
      </w:r>
      <w:r w:rsidRPr="00B665D6">
        <w:rPr>
          <w:rFonts w:ascii="Times New Roman" w:eastAsia="Times New Roman" w:hAnsi="Times New Roman" w:cs="Times New Roman"/>
          <w:sz w:val="24"/>
          <w:szCs w:val="24"/>
        </w:rPr>
        <w:t>80</w:t>
      </w:r>
      <w:r w:rsidRPr="00B665D6">
        <w:rPr>
          <w:rFonts w:ascii="SimSun" w:eastAsia="SimSun" w:hAnsi="SimSun" w:cs="SimSun" w:hint="eastAsia"/>
          <w:sz w:val="24"/>
          <w:szCs w:val="24"/>
        </w:rPr>
        <w:t>多分，没有得过满分，能够过去就行了。这样到后来越学越觉得，人非常疲劳，非常枯燥，后来我就怎么想也不行，我说我将来就在研究所里画等号画一辈子太难受了，我想来想去，那个时候神经衰弱也很厉害，脑子一天到晚糊里糊涂的，数学题根本做不出来，数学题总是在拐弯，这个弯我总是拐不过来，就很吃力，后来我就提出来，能不能转专业，我说这个太困难了对我来说，我神经衰弱既睡不好觉，有的时候一个礼拜只睡一两个钟头，说话我都不懂了，我说不行，结果主席就说，你要愿意转也可以，他并不是说要你一定学下去，那你已经试验了，你已经实践了，你学不下去，那没办法，那你就转吧。这样我觉得，他还是挺民主的。不是说你既然学了这个你就给我学下去，最起码没有这样</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不像现在很多家长把自己的意愿强加到孩子身上，他们把自己对于小的时候现在没有达成的愿望全部都寄托到孩子身上，希望他能代自己来完成</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太残酷了</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也给现在家长确实是一个很重要的启示。在对待孩子方面，教育、学习上，还是应该是民主的。像主席这样就很民主的。您刚才也谈到家庭会议，我们网友肯定也非常好奇，主席的家庭会议是一个怎样的呢？在什么情况下会开家庭会议呢</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并不是要有特殊的背景，或者发生一件特殊的事情。不是这样的，就是说那天主席有空了，江青也有空了，孩子们也都在，那就大家一起来坐在这儿谈一谈，都有什么。一般一年的年初或者年底，这个情况就比较多一些。在家庭会议上，比如说完全放开，有一件事情我记得很清楚，你们谁愿意订什么杂志都可以提出来，那一年订的书刊特多，每个孩子都有自己喜欢的，都提出来，在学习上，主席不吝啬给钱，就是觉得你买书是应该的，花多少钱都值</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其他的零用钱怎么支配呢？孩子在生活当中有零用钱吗？小孩逛街、商场，都喜欢买点小东西</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没有逛街的机会。几个人到街上逛几个钟头，没有那样的，都是礼拜六就回来了，回来以后就在家里看书、活动。礼拜天又回学校了。有的时候，像服装什么，我那个时候都是学校发的，都是公费的，发的。学校里面有津贴，一个月两块钱。现在想起来挺有意思的。买牙膏、肥皂，都够了</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家庭会议的内容一般都会涉及哪些方面？一般都会探讨一下孩子在学校表现怎么样？学了哪些功课？是这样的吗</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lastRenderedPageBreak/>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那个没有。像主席对我，就是每个学期的成绩单他要看的，成绩单一般都有评语，班主任都有评语，你这个学期怎么样</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主席对您的学业认可吗？是怎样的评价</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毛岸英牺牲以后，我情绪不好，集体活动参加的比较少一些，不是那么积极的，不是像有些同学，高高兴兴的，唱歌跳舞，我没有那种心情。在学期终了，我对集体活动不积极，这是一个缺点。到第二个学期，这么说我了，第二个学期我就比较积极一些。结果到第二个学期，这个老师写，他把第一个学期的缺点照样写上了，然后优点就是集体活动积极参与，主席看了以后就说，你这个老师怎么回事，把我叫去，你看你缺点是你对集体活动不积极，优点又说你积极参加集体活动，这是矛盾的，怎么回事？后来我也不知道，我说我也不知道，这老师写的，后来我想了一下，我说大概他就把上个学期的抄上了，然后再把这个学期的填上。只能这么解释，我说那到底怎么回事我不知道。当时也挺感动的，觉得他看东西，这样一个期中的成绩单，他就能看出老师矛盾的地方。</w:t>
      </w:r>
      <w:r w:rsidRPr="00B665D6">
        <w:rPr>
          <w:rFonts w:ascii="Times New Roman" w:eastAsia="Times New Roman" w:hAnsi="Times New Roman" w:cs="Times New Roman"/>
          <w:sz w:val="24"/>
          <w:szCs w:val="24"/>
        </w:rPr>
        <w:t>[10:27]</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主席看您成绩单的时候您紧张吗</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我不紧张</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好比小孩考了成绩之后，面对家长的时候，家长会问考得怎么样，这个时候可能多多少少都会有点紧张，您当时紧张吗</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我不紧张。我觉得就是考个零蛋他也不会说什么。他就觉得，功课不是门门都要好的，他说不可能的，就是全优的学生不见得是好学生</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又体现了咱们刚才前面所说的，主席是一个民主的人，在教育上由着孩子自己兴趣方面发展，不会有那么多强迫性的要求</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有一次他就说，他上学的时候，我的美术课我就画个大圆圈，就是太阳嘛，就过去了。譬如说，你考试什么的，那也可能这一次没考好，每个做过学生的人都知道，不见得每次考试都真正发挥出来，这门功课他就是不喜欢，他能考个</w:t>
      </w:r>
      <w:r w:rsidRPr="00B665D6">
        <w:rPr>
          <w:rFonts w:ascii="Times New Roman" w:eastAsia="Times New Roman" w:hAnsi="Times New Roman" w:cs="Times New Roman"/>
          <w:sz w:val="24"/>
          <w:szCs w:val="24"/>
        </w:rPr>
        <w:t>60</w:t>
      </w:r>
      <w:r w:rsidRPr="00B665D6">
        <w:rPr>
          <w:rFonts w:ascii="SimSun" w:eastAsia="SimSun" w:hAnsi="SimSun" w:cs="SimSun" w:hint="eastAsia"/>
          <w:sz w:val="24"/>
          <w:szCs w:val="24"/>
        </w:rPr>
        <w:t>分也不错，不及格也就那么回事</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给孩子压力小一点，可能后面进步空间会更大一些。我们再来看下一位网友的提问，这位网友叫</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黑椒牛柳</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，他提到毛主席的诗词脍炙人口，书法也深得大众的喜欢，想问一下您喜欢主席的哪首诗词，在您学习工作遇到困难的时候，他是否也用诗词曾鼓励过您呢</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五几年的时候，他有一封信上写过，写了一首陆游的诗，我没背下来那首诗，他讲了几句，他说你有工夫的时候，可以阅读一些诗词，这样调节生活，可以起消除破闷的作用</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lastRenderedPageBreak/>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主席的诗词里面您最喜欢哪首</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一个是《沁园春》，一个是《长征》。还有就是《蝶恋花》</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您为什么喜欢这几首呢</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席在《沁园春》这首诗里面把我们的祖国写得非常漂亮，把我们的历史几句话就总结出来了，就觉得这个国家，我的祖国非常可爱的，非常美丽的，而且是大气磅礴的，都出来了。我喜欢《长征》就是说面对一切困难，面对一切艰难困苦都是积极的、乐观的，站在困难的前面，毫不后退的，毫不惧怕的，这样一种勇往直前的精神</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传递的乐观向上的理念挺打动您的。我们知道，今年是毛主席诞辰</w:t>
      </w:r>
      <w:r w:rsidRPr="00B665D6">
        <w:rPr>
          <w:rFonts w:ascii="Times New Roman" w:eastAsia="Times New Roman" w:hAnsi="Times New Roman" w:cs="Times New Roman"/>
          <w:sz w:val="24"/>
          <w:szCs w:val="24"/>
        </w:rPr>
        <w:t>120</w:t>
      </w:r>
      <w:r w:rsidRPr="00B665D6">
        <w:rPr>
          <w:rFonts w:ascii="SimSun" w:eastAsia="SimSun" w:hAnsi="SimSun" w:cs="SimSun" w:hint="eastAsia"/>
          <w:sz w:val="24"/>
          <w:szCs w:val="24"/>
        </w:rPr>
        <w:t>周年，每年大家都会用各自的方式去纪念他，每当您想他的时候，您会用怎样的方式纪念主席呢</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我的家里挂了一幅主席的油画复制品，就是主席在床上看书，我看的时候，我想念主席的时候，和他纪念日的时候，我喜欢搬一把椅子坐在这幅画底下，就是伴在他身边，我看书，他也看书。在他在世的时候，有的时候他坐在床上跟我谈事，就有一种联想，好像我现在坐在他的画像前，好象就坐在他的身前一样</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时常会想起当年相处得时光，点点滴滴美好的日子浮现在脑海里，确实回想起来特别温暖</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也很温暖，但是也很伤心</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我们再来看下一位网友的提问。这位网友叫</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不关注</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，他说您的社会知名度很高，这个是否会给您的日常生活带来一些影响呢？您如何看待这个影响</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有的时候挺别扭的，比如在街上走走，人家就跑来问你是不是谁，还有的时候，在公园里也是这样，你说是啊是啊，就好象到处张扬似的，你说不是，又觉得骗人的</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承认也好，否定也罢，觉得特别尴尬</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对，就是这样，但是我觉得这也能理解，因为他对我的关心，对我的好奇，并不是对着我来的，他主要还是关注主席的，想念主席</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每当这个时候，对主席的思念又多了一分。由于时间关系，我们再来看最后一位网友的提问。这位网友是这样说的，他想问一下您，如果现在让您跟主席说一句话，您最想说什么？为什么</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刘思齐</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我最想说的就是，爸爸，我非常想念你。我从小父亲就牺牲了，我几乎就是一个遗腹子，我一直就没有过父爱，没有享受过父爱，只是在我母亲再婚以后，我的继父给了我父爱，但是很短暂，因为他很快就又走了，所以我就在一个没有父爱的环境中成长</w:t>
      </w:r>
      <w:r w:rsidRPr="00B665D6">
        <w:rPr>
          <w:rFonts w:ascii="SimSun" w:eastAsia="SimSun" w:hAnsi="SimSun" w:cs="SimSun" w:hint="eastAsia"/>
          <w:sz w:val="24"/>
          <w:szCs w:val="24"/>
        </w:rPr>
        <w:lastRenderedPageBreak/>
        <w:t>起来的。我真正享受到父爱的就是主席给我的父爱，所以我对主席，并不是仅仅是一个儿媳妇和公公的感情，而是一种父女的爱。我对主席是双重的，因为他是岸英的父亲，同时，他又给了我一种父爱，非常慈爱的父爱。主席对我，我从小他认我做干女儿，但是他儿子牺牲了，他把他对儿子的感情移到我的身上。我觉得，这种感情是一种很深厚的</w:t>
      </w:r>
      <w:r w:rsidRPr="00B665D6">
        <w:rPr>
          <w:rFonts w:ascii="SimSun" w:eastAsia="SimSun" w:hAnsi="SimSun" w:cs="SimSun"/>
          <w:sz w:val="24"/>
          <w:szCs w:val="24"/>
        </w:rPr>
        <w:t>。</w:t>
      </w:r>
    </w:p>
    <w:p w:rsidR="00B665D6" w:rsidRPr="00B665D6" w:rsidRDefault="00B665D6" w:rsidP="00B665D6">
      <w:pPr>
        <w:spacing w:before="100" w:beforeAutospacing="1" w:after="100" w:afterAutospacing="1"/>
        <w:ind w:firstLine="0"/>
        <w:rPr>
          <w:rFonts w:ascii="Times New Roman" w:eastAsia="Times New Roman" w:hAnsi="Times New Roman" w:cs="Times New Roman"/>
          <w:sz w:val="24"/>
          <w:szCs w:val="24"/>
        </w:rPr>
      </w:pPr>
      <w:r w:rsidRPr="00B665D6">
        <w:rPr>
          <w:rFonts w:ascii="SimSun" w:eastAsia="SimSun" w:hAnsi="SimSun" w:cs="SimSun" w:hint="eastAsia"/>
          <w:sz w:val="24"/>
          <w:szCs w:val="24"/>
        </w:rPr>
        <w:t xml:space="preserve">　　</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主持人</w:t>
      </w:r>
      <w:r w:rsidRPr="00B665D6">
        <w:rPr>
          <w:rFonts w:ascii="Times New Roman" w:eastAsia="Times New Roman" w:hAnsi="Times New Roman" w:cs="Times New Roman"/>
          <w:sz w:val="24"/>
          <w:szCs w:val="24"/>
        </w:rPr>
        <w:t>]:</w:t>
      </w:r>
      <w:r w:rsidRPr="00B665D6">
        <w:rPr>
          <w:rFonts w:ascii="SimSun" w:eastAsia="SimSun" w:hAnsi="SimSun" w:cs="SimSun" w:hint="eastAsia"/>
          <w:sz w:val="24"/>
          <w:szCs w:val="24"/>
        </w:rPr>
        <w:t>谢谢刘老今天做客我们演播室和网友分享和主席在一起的日子，来跟我们分享她眼中的毛主席是怎样一个人，确实非常感动，也确实特别触动我们的心灵，也让我们感到毛主席不为人知，在生活中的另一面，他是一个对孩子特别民主，对教育也是由着孩子兴趣来发展，特别民主的一位父亲。由于时间关系，我们今天的访谈就先到这里，再次感谢刘老做客我们演播室和网友交流，也感谢各位网友的积极参与和关注。我们下期节目再见</w:t>
      </w:r>
      <w:r w:rsidRPr="00B665D6">
        <w:rPr>
          <w:rFonts w:ascii="SimSun" w:eastAsia="SimSun" w:hAnsi="SimSun" w:cs="SimSun"/>
          <w:sz w:val="24"/>
          <w:szCs w:val="24"/>
        </w:rPr>
        <w:t>！</w:t>
      </w:r>
    </w:p>
    <w:p w:rsidR="009E64B2" w:rsidRDefault="009E64B2" w:rsidP="00B665D6">
      <w:pPr>
        <w:ind w:firstLine="0"/>
      </w:pPr>
    </w:p>
    <w:sectPr w:rsidR="009E64B2" w:rsidSect="009E6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65D6"/>
    <w:rsid w:val="004E7790"/>
    <w:rsid w:val="009E64B2"/>
    <w:rsid w:val="00B665D6"/>
    <w:rsid w:val="00FA17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B2"/>
  </w:style>
  <w:style w:type="paragraph" w:styleId="Heading1">
    <w:name w:val="heading 1"/>
    <w:basedOn w:val="Normal"/>
    <w:link w:val="Heading1Char"/>
    <w:uiPriority w:val="9"/>
    <w:qFormat/>
    <w:rsid w:val="00B665D6"/>
    <w:pPr>
      <w:spacing w:before="100" w:beforeAutospacing="1" w:after="100" w:afterAutospacing="1"/>
      <w:ind w:firstLine="0"/>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5D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665D6"/>
    <w:rPr>
      <w:color w:val="0000FF"/>
      <w:u w:val="single"/>
    </w:rPr>
  </w:style>
  <w:style w:type="character" w:customStyle="1" w:styleId="fred">
    <w:name w:val="f_red"/>
    <w:basedOn w:val="DefaultParagraphFont"/>
    <w:rsid w:val="00B665D6"/>
  </w:style>
  <w:style w:type="paragraph" w:styleId="NormalWeb">
    <w:name w:val="Normal (Web)"/>
    <w:basedOn w:val="Normal"/>
    <w:uiPriority w:val="99"/>
    <w:semiHidden/>
    <w:unhideWhenUsed/>
    <w:rsid w:val="00B665D6"/>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171E"/>
    <w:rPr>
      <w:rFonts w:ascii="Tahoma" w:hAnsi="Tahoma" w:cs="Tahoma"/>
      <w:sz w:val="16"/>
      <w:szCs w:val="16"/>
    </w:rPr>
  </w:style>
  <w:style w:type="character" w:customStyle="1" w:styleId="BalloonTextChar">
    <w:name w:val="Balloon Text Char"/>
    <w:basedOn w:val="DefaultParagraphFont"/>
    <w:link w:val="BalloonText"/>
    <w:uiPriority w:val="99"/>
    <w:semiHidden/>
    <w:rsid w:val="00FA17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2128632">
      <w:bodyDiv w:val="1"/>
      <w:marLeft w:val="0"/>
      <w:marRight w:val="0"/>
      <w:marTop w:val="0"/>
      <w:marBottom w:val="0"/>
      <w:divBdr>
        <w:top w:val="none" w:sz="0" w:space="0" w:color="auto"/>
        <w:left w:val="none" w:sz="0" w:space="0" w:color="auto"/>
        <w:bottom w:val="none" w:sz="0" w:space="0" w:color="auto"/>
        <w:right w:val="none" w:sz="0" w:space="0" w:color="auto"/>
      </w:divBdr>
      <w:divsChild>
        <w:div w:id="1111244819">
          <w:marLeft w:val="0"/>
          <w:marRight w:val="0"/>
          <w:marTop w:val="0"/>
          <w:marBottom w:val="0"/>
          <w:divBdr>
            <w:top w:val="none" w:sz="0" w:space="0" w:color="auto"/>
            <w:left w:val="none" w:sz="0" w:space="0" w:color="auto"/>
            <w:bottom w:val="none" w:sz="0" w:space="0" w:color="auto"/>
            <w:right w:val="none" w:sz="0" w:space="0" w:color="auto"/>
          </w:divBdr>
        </w:div>
        <w:div w:id="1084642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mment5.news.sina.com.cn/comment/skin/default.html?channel=gn&amp;newsid=1-1-29008943" TargetMode="External"/><Relationship Id="rId5" Type="http://schemas.openxmlformats.org/officeDocument/2006/relationships/hyperlink" Target="http://live.people.com.cn/bbs/note.php?id=57131217083556_ctdzb_06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1348</Words>
  <Characters>7689</Characters>
  <Application>Microsoft Office Word</Application>
  <DocSecurity>0</DocSecurity>
  <Lines>64</Lines>
  <Paragraphs>18</Paragraphs>
  <ScaleCrop>false</ScaleCrop>
  <Company/>
  <LinksUpToDate>false</LinksUpToDate>
  <CharactersWithSpaces>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2016-12-10T19:33:00Z</dcterms:created>
  <dcterms:modified xsi:type="dcterms:W3CDTF">2016-12-10T19:39:00Z</dcterms:modified>
</cp:coreProperties>
</file>