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15" w:type="dxa"/>
        <w:tblCellMar>
          <w:left w:w="0" w:type="dxa"/>
          <w:right w:w="0" w:type="dxa"/>
        </w:tblCellMar>
        <w:tblLook w:val="04A0"/>
      </w:tblPr>
      <w:tblGrid>
        <w:gridCol w:w="8013"/>
        <w:gridCol w:w="36"/>
        <w:gridCol w:w="51"/>
      </w:tblGrid>
      <w:tr w:rsidR="00D13D81" w:rsidRPr="00D13D81" w:rsidTr="00D13D81">
        <w:trPr>
          <w:trHeight w:val="600"/>
          <w:tblCellSpacing w:w="15" w:type="dxa"/>
        </w:trPr>
        <w:tc>
          <w:tcPr>
            <w:tcW w:w="0" w:type="auto"/>
            <w:gridSpan w:val="3"/>
            <w:vAlign w:val="center"/>
            <w:hideMark/>
          </w:tcPr>
          <w:p w:rsidR="00D13D81" w:rsidRPr="00D13D81" w:rsidRDefault="00D13D81" w:rsidP="00D13D81">
            <w:pPr>
              <w:ind w:firstLine="0"/>
              <w:jc w:val="center"/>
              <w:rPr>
                <w:rFonts w:ascii="SimSun" w:eastAsia="SimSun" w:hAnsi="SimSun" w:cs="Arial"/>
                <w:color w:val="000000"/>
                <w:sz w:val="14"/>
                <w:szCs w:val="14"/>
              </w:rPr>
            </w:pPr>
            <w:r w:rsidRPr="00D13D81">
              <w:rPr>
                <w:rFonts w:ascii="微軟雅黑" w:eastAsia="微軟雅黑" w:hAnsi="SimSun" w:cs="Arial" w:hint="eastAsia"/>
                <w:b/>
                <w:bCs/>
                <w:color w:val="252525"/>
                <w:sz w:val="31"/>
              </w:rPr>
              <w:t>《人民日報》揭露劉曉波反動面目</w:t>
            </w:r>
          </w:p>
        </w:tc>
      </w:tr>
      <w:tr w:rsidR="00D13D81" w:rsidRPr="00D13D81" w:rsidTr="00D13D81">
        <w:trPr>
          <w:tblCellSpacing w:w="15" w:type="dxa"/>
        </w:trPr>
        <w:tc>
          <w:tcPr>
            <w:tcW w:w="6480" w:type="dxa"/>
            <w:vAlign w:val="center"/>
            <w:hideMark/>
          </w:tcPr>
          <w:p w:rsidR="00D13D81" w:rsidRPr="00D13D81" w:rsidRDefault="00D13D81" w:rsidP="0013459C">
            <w:pPr>
              <w:ind w:firstLine="0"/>
              <w:rPr>
                <w:rFonts w:ascii="SimSun" w:eastAsia="SimSun" w:hAnsi="SimSun" w:cs="Arial"/>
                <w:color w:val="000000"/>
                <w:sz w:val="14"/>
                <w:szCs w:val="14"/>
              </w:rPr>
            </w:pPr>
            <w:r w:rsidRPr="00D13D81">
              <w:rPr>
                <w:rFonts w:ascii="微軟雅黑" w:eastAsia="微軟雅黑" w:hAnsi="SimSun" w:cs="Arial" w:hint="eastAsia"/>
                <w:color w:val="999999"/>
                <w:sz w:val="14"/>
              </w:rPr>
              <w:t> </w:t>
            </w:r>
            <w:r w:rsidRPr="00D13D81">
              <w:rPr>
                <w:rFonts w:ascii="微軟雅黑" w:eastAsia="微軟雅黑" w:hAnsi="SimSun" w:cs="Arial" w:hint="eastAsia"/>
                <w:color w:val="999999"/>
                <w:sz w:val="14"/>
              </w:rPr>
              <w:t>2017-07-13 23:34:18</w:t>
            </w:r>
            <w:r w:rsidRPr="00D13D81">
              <w:rPr>
                <w:rFonts w:ascii="微軟雅黑" w:eastAsia="微軟雅黑" w:hAnsi="SimSun" w:cs="Arial" w:hint="eastAsia"/>
                <w:color w:val="999999"/>
                <w:sz w:val="14"/>
              </w:rPr>
              <w:t>  </w:t>
            </w:r>
            <w:r w:rsidRPr="00D13D81">
              <w:rPr>
                <w:rFonts w:ascii="微軟雅黑" w:eastAsia="微軟雅黑" w:hAnsi="SimSun" w:cs="Arial" w:hint="eastAsia"/>
                <w:color w:val="999999"/>
                <w:sz w:val="14"/>
              </w:rPr>
              <w:t>多維</w:t>
            </w:r>
            <w:r w:rsidRPr="00D13D81">
              <w:rPr>
                <w:rFonts w:ascii="微軟雅黑" w:eastAsia="微軟雅黑" w:hAnsi="SimSun" w:cs="Arial" w:hint="eastAsia"/>
                <w:color w:val="999999"/>
                <w:sz w:val="14"/>
              </w:rPr>
              <w:t> </w:t>
            </w:r>
            <w:r w:rsidR="0013459C" w:rsidRPr="00D13D81">
              <w:rPr>
                <w:rFonts w:ascii="SimSun" w:eastAsia="SimSun" w:hAnsi="SimSun" w:cs="Arial"/>
                <w:color w:val="000000"/>
                <w:sz w:val="14"/>
                <w:szCs w:val="14"/>
              </w:rPr>
              <w:t xml:space="preserve"> </w:t>
            </w:r>
          </w:p>
        </w:tc>
        <w:tc>
          <w:tcPr>
            <w:tcW w:w="0" w:type="auto"/>
            <w:vAlign w:val="center"/>
            <w:hideMark/>
          </w:tcPr>
          <w:p w:rsidR="00D13D81" w:rsidRPr="00D13D81" w:rsidRDefault="00D13D81" w:rsidP="00D13D81">
            <w:pPr>
              <w:ind w:firstLine="0"/>
              <w:jc w:val="right"/>
              <w:rPr>
                <w:rFonts w:ascii="Arial" w:eastAsia="SimSun" w:hAnsi="Arial" w:cs="Arial"/>
                <w:color w:val="000000"/>
                <w:sz w:val="14"/>
                <w:szCs w:val="14"/>
              </w:rPr>
            </w:pPr>
          </w:p>
        </w:tc>
        <w:tc>
          <w:tcPr>
            <w:tcW w:w="0" w:type="auto"/>
            <w:vAlign w:val="center"/>
            <w:hideMark/>
          </w:tcPr>
          <w:p w:rsidR="00D13D81" w:rsidRPr="00D13D81" w:rsidRDefault="00D13D81" w:rsidP="00D13D81">
            <w:pPr>
              <w:ind w:firstLine="0"/>
              <w:rPr>
                <w:rFonts w:ascii="Times New Roman" w:eastAsia="Times New Roman" w:hAnsi="Times New Roman" w:cs="Times New Roman"/>
                <w:sz w:val="20"/>
                <w:szCs w:val="20"/>
              </w:rPr>
            </w:pPr>
          </w:p>
        </w:tc>
      </w:tr>
      <w:tr w:rsidR="00D13D81" w:rsidRPr="00D13D81" w:rsidTr="00D13D81">
        <w:trPr>
          <w:trHeight w:val="60"/>
          <w:tblCellSpacing w:w="15" w:type="dxa"/>
        </w:trPr>
        <w:tc>
          <w:tcPr>
            <w:tcW w:w="0" w:type="auto"/>
            <w:gridSpan w:val="3"/>
            <w:tcBorders>
              <w:bottom w:val="single" w:sz="4" w:space="0" w:color="CCCCCC"/>
            </w:tcBorders>
            <w:vAlign w:val="center"/>
            <w:hideMark/>
          </w:tcPr>
          <w:p w:rsidR="00D13D81" w:rsidRPr="00D13D81" w:rsidRDefault="00D13D81" w:rsidP="00D13D81">
            <w:pPr>
              <w:ind w:firstLine="0"/>
              <w:jc w:val="center"/>
              <w:rPr>
                <w:rFonts w:ascii="SimSun" w:eastAsia="SimSun" w:hAnsi="SimSun" w:cs="Arial"/>
                <w:color w:val="000000"/>
                <w:sz w:val="6"/>
                <w:szCs w:val="14"/>
              </w:rPr>
            </w:pPr>
          </w:p>
        </w:tc>
      </w:tr>
      <w:tr w:rsidR="00D13D81" w:rsidRPr="00D13D81" w:rsidTr="00D13D81">
        <w:trPr>
          <w:tblCellSpacing w:w="15" w:type="dxa"/>
        </w:trPr>
        <w:tc>
          <w:tcPr>
            <w:tcW w:w="0" w:type="auto"/>
            <w:gridSpan w:val="3"/>
            <w:vAlign w:val="center"/>
            <w:hideMark/>
          </w:tcPr>
          <w:p w:rsidR="00D13D81" w:rsidRPr="00D13D81" w:rsidRDefault="00D13D81" w:rsidP="00D13D81">
            <w:pPr>
              <w:wordWrap w:val="0"/>
              <w:spacing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w:t>
            </w:r>
            <w:r w:rsidRPr="00D13D81">
              <w:rPr>
                <w:rFonts w:ascii="Arial" w:eastAsia="SimSun" w:hAnsi="Arial" w:cs="Arial"/>
                <w:color w:val="000000"/>
                <w:sz w:val="19"/>
                <w:szCs w:val="19"/>
              </w:rPr>
              <w:t>1989</w:t>
            </w:r>
            <w:r w:rsidRPr="00D13D81">
              <w:rPr>
                <w:rFonts w:ascii="Arial" w:eastAsia="SimSun" w:hAnsi="Arial" w:cs="Arial"/>
                <w:color w:val="000000"/>
                <w:sz w:val="19"/>
                <w:szCs w:val="19"/>
              </w:rPr>
              <w:t>年</w:t>
            </w:r>
            <w:r w:rsidRPr="00D13D81">
              <w:rPr>
                <w:rFonts w:ascii="Arial" w:eastAsia="SimSun" w:hAnsi="Arial" w:cs="Arial"/>
                <w:color w:val="000000"/>
                <w:sz w:val="19"/>
                <w:szCs w:val="19"/>
              </w:rPr>
              <w:t>“</w:t>
            </w:r>
            <w:r w:rsidRPr="00D13D81">
              <w:rPr>
                <w:rFonts w:ascii="Arial" w:eastAsia="SimSun" w:hAnsi="Arial" w:cs="Arial"/>
                <w:color w:val="000000"/>
                <w:sz w:val="19"/>
                <w:szCs w:val="19"/>
              </w:rPr>
              <w:t>六四</w:t>
            </w:r>
            <w:r w:rsidRPr="00D13D81">
              <w:rPr>
                <w:rFonts w:ascii="Arial" w:eastAsia="SimSun" w:hAnsi="Arial" w:cs="Arial"/>
                <w:color w:val="000000"/>
                <w:sz w:val="19"/>
                <w:szCs w:val="19"/>
              </w:rPr>
              <w:t>”</w:t>
            </w:r>
            <w:r w:rsidRPr="00D13D81">
              <w:rPr>
                <w:rFonts w:ascii="Arial" w:eastAsia="SimSun" w:hAnsi="Arial" w:cs="Arial"/>
                <w:color w:val="000000"/>
                <w:sz w:val="19"/>
                <w:szCs w:val="19"/>
              </w:rPr>
              <w:t>事件後，劉曉波被拘捕，隨後被中國官方媒體公開指控為操縱學運的</w:t>
            </w:r>
            <w:r w:rsidRPr="00D13D81">
              <w:rPr>
                <w:rFonts w:ascii="Arial" w:eastAsia="SimSun" w:hAnsi="Arial" w:cs="Arial"/>
                <w:color w:val="000000"/>
                <w:sz w:val="19"/>
                <w:szCs w:val="19"/>
              </w:rPr>
              <w:t>“</w:t>
            </w:r>
            <w:r w:rsidRPr="00D13D81">
              <w:rPr>
                <w:rFonts w:ascii="Arial" w:eastAsia="SimSun" w:hAnsi="Arial" w:cs="Arial"/>
                <w:color w:val="000000"/>
                <w:sz w:val="19"/>
                <w:szCs w:val="19"/>
              </w:rPr>
              <w:t>黑手</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1989</w:t>
            </w:r>
            <w:r w:rsidRPr="00D13D81">
              <w:rPr>
                <w:rFonts w:ascii="Arial" w:eastAsia="SimSun" w:hAnsi="Arial" w:cs="Arial"/>
                <w:color w:val="000000"/>
                <w:sz w:val="19"/>
                <w:szCs w:val="19"/>
              </w:rPr>
              <w:t>年</w:t>
            </w:r>
            <w:r w:rsidRPr="00D13D81">
              <w:rPr>
                <w:rFonts w:ascii="Arial" w:eastAsia="SimSun" w:hAnsi="Arial" w:cs="Arial"/>
                <w:color w:val="000000"/>
                <w:sz w:val="19"/>
                <w:szCs w:val="19"/>
              </w:rPr>
              <w:t>11</w:t>
            </w:r>
            <w:r w:rsidRPr="00D13D81">
              <w:rPr>
                <w:rFonts w:ascii="Arial" w:eastAsia="SimSun" w:hAnsi="Arial" w:cs="Arial"/>
                <w:color w:val="000000"/>
                <w:sz w:val="19"/>
                <w:szCs w:val="19"/>
              </w:rPr>
              <w:t>月</w:t>
            </w:r>
            <w:r w:rsidRPr="00D13D81">
              <w:rPr>
                <w:rFonts w:ascii="Arial" w:eastAsia="SimSun" w:hAnsi="Arial" w:cs="Arial"/>
                <w:color w:val="000000"/>
                <w:sz w:val="19"/>
                <w:szCs w:val="19"/>
              </w:rPr>
              <w:t>7</w:t>
            </w:r>
            <w:r w:rsidRPr="00D13D81">
              <w:rPr>
                <w:rFonts w:ascii="Arial" w:eastAsia="SimSun" w:hAnsi="Arial" w:cs="Arial"/>
                <w:color w:val="000000"/>
                <w:sz w:val="19"/>
                <w:szCs w:val="19"/>
              </w:rPr>
              <w:t>日，《人民日報》在第</w:t>
            </w:r>
            <w:r w:rsidRPr="00D13D81">
              <w:rPr>
                <w:rFonts w:ascii="Arial" w:eastAsia="SimSun" w:hAnsi="Arial" w:cs="Arial"/>
                <w:color w:val="000000"/>
                <w:sz w:val="19"/>
                <w:szCs w:val="19"/>
              </w:rPr>
              <w:t>1</w:t>
            </w:r>
            <w:r w:rsidRPr="00D13D81">
              <w:rPr>
                <w:rFonts w:ascii="Arial" w:eastAsia="SimSun" w:hAnsi="Arial" w:cs="Arial"/>
                <w:color w:val="000000"/>
                <w:sz w:val="19"/>
                <w:szCs w:val="19"/>
              </w:rPr>
              <w:t>版發表《從民族虛無主義到賣國主義</w:t>
            </w:r>
            <w:r w:rsidRPr="00D13D81">
              <w:rPr>
                <w:rFonts w:ascii="Arial" w:eastAsia="SimSun" w:hAnsi="Arial" w:cs="Arial"/>
                <w:color w:val="000000"/>
                <w:sz w:val="19"/>
                <w:szCs w:val="19"/>
              </w:rPr>
              <w:t>——</w:t>
            </w:r>
            <w:r w:rsidRPr="00D13D81">
              <w:rPr>
                <w:rFonts w:ascii="Arial" w:eastAsia="SimSun" w:hAnsi="Arial" w:cs="Arial"/>
                <w:color w:val="000000"/>
                <w:sz w:val="19"/>
                <w:szCs w:val="19"/>
              </w:rPr>
              <w:t>評劉曉波的資產階級自由化謬論》一文批判劉曉波：</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劉曉波在短短的幾年里，用自己的言行描繪出了一個極端個人主義者反民族、反祖國、反人民、反黨、反社會主義的丑惡嘴臉，是一個絕好的反面教員。對于他的反動面目，我們必須給予堅決的揭露！</w:t>
            </w:r>
            <w:r w:rsidRPr="00D13D81">
              <w:rPr>
                <w:rFonts w:ascii="Arial" w:eastAsia="SimSun" w:hAnsi="Arial" w:cs="Arial"/>
                <w:color w:val="000000"/>
                <w:sz w:val="19"/>
                <w:szCs w:val="19"/>
              </w:rPr>
              <w:t>”</w:t>
            </w:r>
          </w:p>
          <w:tbl>
            <w:tblPr>
              <w:tblpPr w:leftFromText="36" w:rightFromText="36" w:vertAnchor="text"/>
              <w:tblW w:w="0" w:type="auto"/>
              <w:tblCellSpacing w:w="0" w:type="dxa"/>
              <w:tblCellMar>
                <w:left w:w="0" w:type="dxa"/>
                <w:right w:w="0" w:type="dxa"/>
              </w:tblCellMar>
              <w:tblLook w:val="04A0"/>
            </w:tblPr>
            <w:tblGrid>
              <w:gridCol w:w="6"/>
            </w:tblGrid>
            <w:tr w:rsidR="00D13D81" w:rsidRPr="00D13D81" w:rsidTr="00D13D81">
              <w:trPr>
                <w:tblCellSpacing w:w="0" w:type="dxa"/>
              </w:trPr>
              <w:tc>
                <w:tcPr>
                  <w:tcW w:w="0" w:type="auto"/>
                  <w:vAlign w:val="center"/>
                  <w:hideMark/>
                </w:tcPr>
                <w:p w:rsidR="00D13D81" w:rsidRPr="00D13D81" w:rsidRDefault="00D13D81" w:rsidP="00D13D81">
                  <w:pPr>
                    <w:ind w:firstLine="0"/>
                    <w:rPr>
                      <w:rFonts w:ascii="SimSun" w:eastAsia="SimSun" w:hAnsi="SimSun" w:cs="Arial"/>
                      <w:sz w:val="14"/>
                      <w:szCs w:val="14"/>
                    </w:rPr>
                  </w:pPr>
                </w:p>
              </w:tc>
            </w:tr>
          </w:tbl>
          <w:p w:rsidR="00D13D81" w:rsidRPr="00D13D81" w:rsidRDefault="00D13D81" w:rsidP="00D13D81">
            <w:pPr>
              <w:spacing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w:t>
            </w:r>
            <w:r w:rsidRPr="00D13D81">
              <w:rPr>
                <w:rFonts w:ascii="Arial" w:eastAsia="SimSun" w:hAnsi="Arial" w:cs="Arial"/>
                <w:color w:val="000000"/>
                <w:sz w:val="19"/>
                <w:szCs w:val="19"/>
              </w:rPr>
              <w:t>“</w:t>
            </w:r>
            <w:r w:rsidRPr="00D13D81">
              <w:rPr>
                <w:rFonts w:ascii="Arial" w:eastAsia="SimSun" w:hAnsi="Arial" w:cs="Arial"/>
                <w:color w:val="000000"/>
                <w:sz w:val="19"/>
                <w:szCs w:val="19"/>
              </w:rPr>
              <w:t>狂人</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由于插手學潮、煽動動亂和反革命暴亂，已經成為反黨反社會主義的歷史罪人。劉曉波走到這一步，不是偶然的，是他的極端個人主義、唯心主義、形而上學世界觀和頑固堅持資產階級自由化思想的必然結果。本文擬就他的民族虛無主義、賣國主義謬論給予批判，以期肅清流毒。</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一</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狂熱地鼓吹民族虛無主義，是劉曉波近年來講演、著述的基本內容之一。在他看來，我們中華民族的一切都是應該否定的。首先，他否定我們民族的文學傳統，聲稱</w:t>
            </w:r>
            <w:r w:rsidRPr="00D13D81">
              <w:rPr>
                <w:rFonts w:ascii="Arial" w:eastAsia="SimSun" w:hAnsi="Arial" w:cs="Arial"/>
                <w:color w:val="000000"/>
                <w:sz w:val="19"/>
                <w:szCs w:val="19"/>
              </w:rPr>
              <w:t>“</w:t>
            </w:r>
            <w:r w:rsidRPr="00D13D81">
              <w:rPr>
                <w:rFonts w:ascii="Arial" w:eastAsia="SimSun" w:hAnsi="Arial" w:cs="Arial"/>
                <w:color w:val="000000"/>
                <w:sz w:val="19"/>
                <w:szCs w:val="19"/>
              </w:rPr>
              <w:t>中國的文學只有打倒屈原、杜甫才有出路。</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1986</w:t>
            </w:r>
            <w:r w:rsidRPr="00D13D81">
              <w:rPr>
                <w:rFonts w:ascii="Arial" w:eastAsia="SimSun" w:hAnsi="Arial" w:cs="Arial"/>
                <w:color w:val="000000"/>
                <w:sz w:val="19"/>
                <w:szCs w:val="19"/>
              </w:rPr>
              <w:t>年</w:t>
            </w:r>
            <w:r w:rsidRPr="00D13D81">
              <w:rPr>
                <w:rFonts w:ascii="Arial" w:eastAsia="SimSun" w:hAnsi="Arial" w:cs="Arial"/>
                <w:color w:val="000000"/>
                <w:sz w:val="19"/>
                <w:szCs w:val="19"/>
              </w:rPr>
              <w:t>12</w:t>
            </w:r>
            <w:r w:rsidRPr="00D13D81">
              <w:rPr>
                <w:rFonts w:ascii="Arial" w:eastAsia="SimSun" w:hAnsi="Arial" w:cs="Arial"/>
                <w:color w:val="000000"/>
                <w:sz w:val="19"/>
                <w:szCs w:val="19"/>
              </w:rPr>
              <w:t>月</w:t>
            </w:r>
            <w:r w:rsidRPr="00D13D81">
              <w:rPr>
                <w:rFonts w:ascii="Arial" w:eastAsia="SimSun" w:hAnsi="Arial" w:cs="Arial"/>
                <w:color w:val="000000"/>
                <w:sz w:val="19"/>
                <w:szCs w:val="19"/>
              </w:rPr>
              <w:t>12</w:t>
            </w:r>
            <w:r w:rsidRPr="00D13D81">
              <w:rPr>
                <w:rFonts w:ascii="Arial" w:eastAsia="SimSun" w:hAnsi="Arial" w:cs="Arial"/>
                <w:color w:val="000000"/>
                <w:sz w:val="19"/>
                <w:szCs w:val="19"/>
              </w:rPr>
              <w:t>日在清華大學的講演）他認為，中國從春秋戰國到新時期十年長達幾千年的文學，基本上是屈原、杜甫模式的文學，因而毫不足取，必須徹底否定。進而，他否定中華民族的全部文化傳統和歷史遺產。他說：</w:t>
            </w:r>
            <w:r w:rsidRPr="00D13D81">
              <w:rPr>
                <w:rFonts w:ascii="Arial" w:eastAsia="SimSun" w:hAnsi="Arial" w:cs="Arial"/>
                <w:color w:val="000000"/>
                <w:sz w:val="19"/>
                <w:szCs w:val="19"/>
              </w:rPr>
              <w:t>“</w:t>
            </w:r>
            <w:r w:rsidRPr="00D13D81">
              <w:rPr>
                <w:rFonts w:ascii="Arial" w:eastAsia="SimSun" w:hAnsi="Arial" w:cs="Arial"/>
                <w:color w:val="000000"/>
                <w:sz w:val="19"/>
                <w:szCs w:val="19"/>
              </w:rPr>
              <w:t>從人類文化史、特別是思想史的角度看，中國的文化傳統中既無感性生命的勃發，也無理性反省意識的自覺，只有生命本身的枯萎，即感性狂迷和理性清醒的雙重死亡。</w:t>
            </w:r>
            <w:r w:rsidRPr="00D13D81">
              <w:rPr>
                <w:rFonts w:ascii="Arial" w:eastAsia="SimSun" w:hAnsi="Arial" w:cs="Arial"/>
                <w:color w:val="000000"/>
                <w:sz w:val="19"/>
                <w:szCs w:val="19"/>
              </w:rPr>
              <w:t>”</w:t>
            </w:r>
            <w:r w:rsidRPr="00D13D81">
              <w:rPr>
                <w:rFonts w:ascii="Arial" w:eastAsia="SimSun" w:hAnsi="Arial" w:cs="Arial"/>
                <w:color w:val="000000"/>
                <w:sz w:val="19"/>
                <w:szCs w:val="19"/>
              </w:rPr>
              <w:t>（《形而上學的迷霧》，上海人民出版社，</w:t>
            </w:r>
            <w:r w:rsidRPr="00D13D81">
              <w:rPr>
                <w:rFonts w:ascii="Arial" w:eastAsia="SimSun" w:hAnsi="Arial" w:cs="Arial"/>
                <w:color w:val="000000"/>
                <w:sz w:val="19"/>
                <w:szCs w:val="19"/>
              </w:rPr>
              <w:t>1989</w:t>
            </w:r>
            <w:r w:rsidRPr="00D13D81">
              <w:rPr>
                <w:rFonts w:ascii="Arial" w:eastAsia="SimSun" w:hAnsi="Arial" w:cs="Arial"/>
                <w:color w:val="000000"/>
                <w:sz w:val="19"/>
                <w:szCs w:val="19"/>
              </w:rPr>
              <w:t>年版，第</w:t>
            </w:r>
            <w:r w:rsidRPr="00D13D81">
              <w:rPr>
                <w:rFonts w:ascii="Arial" w:eastAsia="SimSun" w:hAnsi="Arial" w:cs="Arial"/>
                <w:color w:val="000000"/>
                <w:sz w:val="19"/>
                <w:szCs w:val="19"/>
              </w:rPr>
              <w:t>461</w:t>
            </w:r>
            <w:r w:rsidRPr="00D13D81">
              <w:rPr>
                <w:rFonts w:ascii="Arial" w:eastAsia="SimSun" w:hAnsi="Arial" w:cs="Arial"/>
                <w:color w:val="000000"/>
                <w:sz w:val="19"/>
                <w:szCs w:val="19"/>
              </w:rPr>
              <w:t>頁）因此他認為，中國的傳統文化扼殺人的創造力，只能造就中國人的奴性，中國人一直傲稱的四大發明，只不過是傳統文化的</w:t>
            </w:r>
            <w:r w:rsidRPr="00D13D81">
              <w:rPr>
                <w:rFonts w:ascii="Arial" w:eastAsia="SimSun" w:hAnsi="Arial" w:cs="Arial"/>
                <w:color w:val="000000"/>
                <w:sz w:val="19"/>
                <w:szCs w:val="19"/>
              </w:rPr>
              <w:t>“</w:t>
            </w:r>
            <w:r w:rsidRPr="00D13D81">
              <w:rPr>
                <w:rFonts w:ascii="Arial" w:eastAsia="SimSun" w:hAnsi="Arial" w:cs="Arial"/>
                <w:color w:val="000000"/>
                <w:sz w:val="19"/>
                <w:szCs w:val="19"/>
              </w:rPr>
              <w:t>遮羞布</w:t>
            </w:r>
            <w:r w:rsidRPr="00D13D81">
              <w:rPr>
                <w:rFonts w:ascii="Arial" w:eastAsia="SimSun" w:hAnsi="Arial" w:cs="Arial"/>
                <w:color w:val="000000"/>
                <w:sz w:val="19"/>
                <w:szCs w:val="19"/>
              </w:rPr>
              <w:t>”</w:t>
            </w:r>
            <w:r w:rsidRPr="00D13D81">
              <w:rPr>
                <w:rFonts w:ascii="Arial" w:eastAsia="SimSun" w:hAnsi="Arial" w:cs="Arial"/>
                <w:color w:val="000000"/>
                <w:sz w:val="19"/>
                <w:szCs w:val="19"/>
              </w:rPr>
              <w:t>。他宣稱：</w:t>
            </w:r>
            <w:r w:rsidRPr="00D13D81">
              <w:rPr>
                <w:rFonts w:ascii="Arial" w:eastAsia="SimSun" w:hAnsi="Arial" w:cs="Arial"/>
                <w:color w:val="000000"/>
                <w:sz w:val="19"/>
                <w:szCs w:val="19"/>
              </w:rPr>
              <w:t>“</w:t>
            </w:r>
            <w:r w:rsidRPr="00D13D81">
              <w:rPr>
                <w:rFonts w:ascii="Arial" w:eastAsia="SimSun" w:hAnsi="Arial" w:cs="Arial"/>
                <w:color w:val="000000"/>
                <w:sz w:val="19"/>
                <w:szCs w:val="19"/>
              </w:rPr>
              <w:t>對傳統文化我全面否定。我認為中國傳統文化早該後繼無人。</w:t>
            </w:r>
            <w:r w:rsidRPr="00D13D81">
              <w:rPr>
                <w:rFonts w:ascii="Arial" w:eastAsia="SimSun" w:hAnsi="Arial" w:cs="Arial"/>
                <w:color w:val="000000"/>
                <w:sz w:val="19"/>
                <w:szCs w:val="19"/>
              </w:rPr>
              <w:t>”</w:t>
            </w:r>
            <w:r w:rsidRPr="00D13D81">
              <w:rPr>
                <w:rFonts w:ascii="Arial" w:eastAsia="SimSun" w:hAnsi="Arial" w:cs="Arial"/>
                <w:color w:val="000000"/>
                <w:sz w:val="19"/>
                <w:szCs w:val="19"/>
              </w:rPr>
              <w:t>（《與李澤厚對話</w:t>
            </w:r>
            <w:r w:rsidRPr="00D13D81">
              <w:rPr>
                <w:rFonts w:ascii="Arial" w:eastAsia="SimSun" w:hAnsi="Arial" w:cs="Arial"/>
                <w:color w:val="000000"/>
                <w:sz w:val="19"/>
                <w:szCs w:val="19"/>
              </w:rPr>
              <w:t>——</w:t>
            </w:r>
            <w:r w:rsidRPr="00D13D81">
              <w:rPr>
                <w:rFonts w:ascii="Arial" w:eastAsia="SimSun" w:hAnsi="Arial" w:cs="Arial"/>
                <w:color w:val="000000"/>
                <w:sz w:val="19"/>
                <w:szCs w:val="19"/>
              </w:rPr>
              <w:t>感性</w:t>
            </w:r>
            <w:r w:rsidRPr="00D13D81">
              <w:rPr>
                <w:rFonts w:ascii="Arial" w:eastAsia="SimSun" w:hAnsi="Arial" w:cs="Arial"/>
                <w:color w:val="000000"/>
                <w:sz w:val="19"/>
                <w:szCs w:val="19"/>
              </w:rPr>
              <w:t>·</w:t>
            </w:r>
            <w:r w:rsidRPr="00D13D81">
              <w:rPr>
                <w:rFonts w:ascii="Arial" w:eastAsia="SimSun" w:hAnsi="Arial" w:cs="Arial"/>
                <w:color w:val="000000"/>
                <w:sz w:val="19"/>
                <w:szCs w:val="19"/>
              </w:rPr>
              <w:t>個人</w:t>
            </w:r>
            <w:r w:rsidRPr="00D13D81">
              <w:rPr>
                <w:rFonts w:ascii="Arial" w:eastAsia="SimSun" w:hAnsi="Arial" w:cs="Arial"/>
                <w:color w:val="000000"/>
                <w:sz w:val="19"/>
                <w:szCs w:val="19"/>
              </w:rPr>
              <w:t>·</w:t>
            </w:r>
            <w:r w:rsidRPr="00D13D81">
              <w:rPr>
                <w:rFonts w:ascii="Arial" w:eastAsia="SimSun" w:hAnsi="Arial" w:cs="Arial"/>
                <w:color w:val="000000"/>
                <w:sz w:val="19"/>
                <w:szCs w:val="19"/>
              </w:rPr>
              <w:t>我的選擇》，《中國》</w:t>
            </w:r>
            <w:r w:rsidRPr="00D13D81">
              <w:rPr>
                <w:rFonts w:ascii="Arial" w:eastAsia="SimSun" w:hAnsi="Arial" w:cs="Arial"/>
                <w:color w:val="000000"/>
                <w:sz w:val="19"/>
                <w:szCs w:val="19"/>
              </w:rPr>
              <w:t>1986</w:t>
            </w:r>
            <w:r w:rsidRPr="00D13D81">
              <w:rPr>
                <w:rFonts w:ascii="Arial" w:eastAsia="SimSun" w:hAnsi="Arial" w:cs="Arial"/>
                <w:color w:val="000000"/>
                <w:sz w:val="19"/>
                <w:szCs w:val="19"/>
              </w:rPr>
              <w:t>年第</w:t>
            </w:r>
            <w:r w:rsidRPr="00D13D81">
              <w:rPr>
                <w:rFonts w:ascii="Arial" w:eastAsia="SimSun" w:hAnsi="Arial" w:cs="Arial"/>
                <w:color w:val="000000"/>
                <w:sz w:val="19"/>
                <w:szCs w:val="19"/>
              </w:rPr>
              <w:t>10</w:t>
            </w:r>
            <w:r w:rsidRPr="00D13D81">
              <w:rPr>
                <w:rFonts w:ascii="Arial" w:eastAsia="SimSun" w:hAnsi="Arial" w:cs="Arial"/>
                <w:color w:val="000000"/>
                <w:sz w:val="19"/>
                <w:szCs w:val="19"/>
              </w:rPr>
              <w:t>期）他以別人稱他為挖祖墳的不肖子孫而感到</w:t>
            </w:r>
            <w:r w:rsidRPr="00D13D81">
              <w:rPr>
                <w:rFonts w:ascii="Arial" w:eastAsia="SimSun" w:hAnsi="Arial" w:cs="Arial"/>
                <w:color w:val="000000"/>
                <w:sz w:val="19"/>
                <w:szCs w:val="19"/>
              </w:rPr>
              <w:t>“</w:t>
            </w:r>
            <w:r w:rsidRPr="00D13D81">
              <w:rPr>
                <w:rFonts w:ascii="Arial" w:eastAsia="SimSun" w:hAnsi="Arial" w:cs="Arial"/>
                <w:color w:val="000000"/>
                <w:sz w:val="19"/>
                <w:szCs w:val="19"/>
              </w:rPr>
              <w:t>榮幸</w:t>
            </w:r>
            <w:r w:rsidRPr="00D13D81">
              <w:rPr>
                <w:rFonts w:ascii="Arial" w:eastAsia="SimSun" w:hAnsi="Arial" w:cs="Arial"/>
                <w:color w:val="000000"/>
                <w:sz w:val="19"/>
                <w:szCs w:val="19"/>
              </w:rPr>
              <w:t>”</w:t>
            </w:r>
            <w:r w:rsidRPr="00D13D81">
              <w:rPr>
                <w:rFonts w:ascii="Arial" w:eastAsia="SimSun" w:hAnsi="Arial" w:cs="Arial"/>
                <w:color w:val="000000"/>
                <w:sz w:val="19"/>
                <w:szCs w:val="19"/>
              </w:rPr>
              <w:t>。最後，他竟然否定中國人的人種，胡說中國文化的危機不僅是民族性的問題，我甚至感到是與人種不無關系。因此，走出危機之路是十分的艱巨。</w:t>
            </w:r>
            <w:r w:rsidRPr="00D13D81">
              <w:rPr>
                <w:rFonts w:ascii="Arial" w:eastAsia="SimSun" w:hAnsi="Arial" w:cs="Arial"/>
                <w:color w:val="000000"/>
                <w:sz w:val="19"/>
                <w:szCs w:val="19"/>
              </w:rPr>
              <w:t>”</w:t>
            </w:r>
            <w:r w:rsidRPr="00D13D81">
              <w:rPr>
                <w:rFonts w:ascii="Arial" w:eastAsia="SimSun" w:hAnsi="Arial" w:cs="Arial"/>
                <w:color w:val="000000"/>
                <w:sz w:val="19"/>
                <w:szCs w:val="19"/>
              </w:rPr>
              <w:t>（《危機！新時期文學面臨危機》，《深圳青年報》</w:t>
            </w:r>
            <w:r w:rsidRPr="00D13D81">
              <w:rPr>
                <w:rFonts w:ascii="Arial" w:eastAsia="SimSun" w:hAnsi="Arial" w:cs="Arial"/>
                <w:color w:val="000000"/>
                <w:sz w:val="19"/>
                <w:szCs w:val="19"/>
              </w:rPr>
              <w:t>1986</w:t>
            </w:r>
            <w:r w:rsidRPr="00D13D81">
              <w:rPr>
                <w:rFonts w:ascii="Arial" w:eastAsia="SimSun" w:hAnsi="Arial" w:cs="Arial"/>
                <w:color w:val="000000"/>
                <w:sz w:val="19"/>
                <w:szCs w:val="19"/>
              </w:rPr>
              <w:t>年</w:t>
            </w:r>
            <w:r w:rsidRPr="00D13D81">
              <w:rPr>
                <w:rFonts w:ascii="Arial" w:eastAsia="SimSun" w:hAnsi="Arial" w:cs="Arial"/>
                <w:color w:val="000000"/>
                <w:sz w:val="19"/>
                <w:szCs w:val="19"/>
              </w:rPr>
              <w:t>10</w:t>
            </w:r>
            <w:r w:rsidRPr="00D13D81">
              <w:rPr>
                <w:rFonts w:ascii="Arial" w:eastAsia="SimSun" w:hAnsi="Arial" w:cs="Arial"/>
                <w:color w:val="000000"/>
                <w:sz w:val="19"/>
                <w:szCs w:val="19"/>
              </w:rPr>
              <w:t>月</w:t>
            </w:r>
            <w:r w:rsidRPr="00D13D81">
              <w:rPr>
                <w:rFonts w:ascii="Arial" w:eastAsia="SimSun" w:hAnsi="Arial" w:cs="Arial"/>
                <w:color w:val="000000"/>
                <w:sz w:val="19"/>
                <w:szCs w:val="19"/>
              </w:rPr>
              <w:t>3</w:t>
            </w:r>
            <w:r w:rsidRPr="00D13D81">
              <w:rPr>
                <w:rFonts w:ascii="Arial" w:eastAsia="SimSun" w:hAnsi="Arial" w:cs="Arial"/>
                <w:color w:val="000000"/>
                <w:sz w:val="19"/>
                <w:szCs w:val="19"/>
              </w:rPr>
              <w:t>日）總之，在劉曉波看來，中國文化、中華民族一無是處。如此徹底的民族虛無主義，在中國歷史上實在是少有人能與他相比！</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否定中國文化傳統，有一個十分荒謬的邏輯，即認為傳統是一個不可分割的有機整體，因此不能以精華、糟粕來區分，要打破就要整體地打破，要否定就要全面地否定。劉曉波的這種邏輯的荒謬和淺薄是顯而易見的，它完全不符合中國文化傳統的實際情況。如果不是出于別有用心的偏見，作為文學博士的劉曉波應當懂得，任何民族的文化傳統，雖然有其主導方面，但決不是單一成分，而是多種成分的矛盾統一集合體。就中國文學傳統而言，除了統治階級的文學，還有被統治階級的文學。從《伐檀》到《水滸》，從《後羿射日》到《西游記》，反映人民群眾的理想、願望，揭露剝削階級腐朽、沒落的文學傳統源遠流長。就是所謂屈原、杜甫模式的</w:t>
            </w:r>
            <w:r w:rsidRPr="00D13D81">
              <w:rPr>
                <w:rFonts w:ascii="Arial" w:eastAsia="SimSun" w:hAnsi="Arial" w:cs="Arial"/>
                <w:color w:val="000000"/>
                <w:sz w:val="19"/>
                <w:szCs w:val="19"/>
              </w:rPr>
              <w:lastRenderedPageBreak/>
              <w:t>文學作品也不能一概而論，只能把它放在其產生的具體時代環境中具體分析。即便是對屈原的忠君思想、杜甫的</w:t>
            </w:r>
            <w:r w:rsidRPr="00D13D81">
              <w:rPr>
                <w:rFonts w:ascii="Arial" w:eastAsia="SimSun" w:hAnsi="Arial" w:cs="Arial"/>
                <w:color w:val="000000"/>
                <w:sz w:val="19"/>
                <w:szCs w:val="19"/>
              </w:rPr>
              <w:t>“</w:t>
            </w:r>
            <w:r w:rsidRPr="00D13D81">
              <w:rPr>
                <w:rFonts w:ascii="Arial" w:eastAsia="SimSun" w:hAnsi="Arial" w:cs="Arial"/>
                <w:color w:val="000000"/>
                <w:sz w:val="19"/>
                <w:szCs w:val="19"/>
              </w:rPr>
              <w:t>致君堯舜上，再使風俗淳</w:t>
            </w:r>
            <w:r w:rsidRPr="00D13D81">
              <w:rPr>
                <w:rFonts w:ascii="Arial" w:eastAsia="SimSun" w:hAnsi="Arial" w:cs="Arial"/>
                <w:color w:val="000000"/>
                <w:sz w:val="19"/>
                <w:szCs w:val="19"/>
              </w:rPr>
              <w:t>”</w:t>
            </w:r>
            <w:r w:rsidRPr="00D13D81">
              <w:rPr>
                <w:rFonts w:ascii="Arial" w:eastAsia="SimSun" w:hAnsi="Arial" w:cs="Arial"/>
                <w:color w:val="000000"/>
                <w:sz w:val="19"/>
                <w:szCs w:val="19"/>
              </w:rPr>
              <w:t>，也不應簡單化地作全盤否定，他們對黑暗現實的揭露和憂國憂民之心，更是中國古典文學的精華。就中國的文化傳統而言，也不能簡單歸結為儒家文化。春秋戰國時期，百家爭鳴，陰陽、儒、墨、名、法、道、農、縱橫、雜家各引一端，崇其所善。雖然漢以後儒家成為正統，但其它各家并沒有全部消亡，并且在精神生產和物質生產中發揮著自己的作用。即以儒家文化而言，雖然具有很大的消極作用，但是對其歷史作用也不能一概否定，作為文化遺產，也不能說全部是糟粕。更何況除了這種上層的封建統治階級的文化，還有下層的廣大勞動者的文化。正是這樣的多元統一的文化，創造了中國古代的燦爛文明，使得我國在相當一段歷史時期走在世界的前列，為整個人類文明做出了巨大的貢獻。我們必須看到民族文化中有兩種成分，否定和拒絕其剝削階級的糟粕，繼承和發展其民主主義和社會主義的精華。得過文藝學博士學位的劉曉波對兩種民族文化的思想當然是知道的，他杜撰出一個文化傳統不可分的理論，把中國的文化傳統等同于儒家文化傳統，借否定儒家文化傳統否定中國全部文化傳統，這完全是別有用心。</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劉曉波的用心在于現實。在他看來，中國現實的文化是幾千年來的儒家傳統文化的延續。他說：</w:t>
            </w:r>
            <w:r w:rsidRPr="00D13D81">
              <w:rPr>
                <w:rFonts w:ascii="Arial" w:eastAsia="SimSun" w:hAnsi="Arial" w:cs="Arial"/>
                <w:color w:val="000000"/>
                <w:sz w:val="19"/>
                <w:szCs w:val="19"/>
              </w:rPr>
              <w:t>“</w:t>
            </w:r>
            <w:r w:rsidRPr="00D13D81">
              <w:rPr>
                <w:rFonts w:ascii="Arial" w:eastAsia="SimSun" w:hAnsi="Arial" w:cs="Arial"/>
                <w:color w:val="000000"/>
                <w:sz w:val="19"/>
                <w:szCs w:val="19"/>
              </w:rPr>
              <w:t>以儒家傳統為代表的中國正統文化，在高度統一、高度集權的封建等級制中，經過長期的發展，簡直太</w:t>
            </w:r>
            <w:r w:rsidRPr="00D13D81">
              <w:rPr>
                <w:rFonts w:ascii="Arial" w:eastAsia="SimSun" w:hAnsi="Arial" w:cs="Arial"/>
                <w:color w:val="000000"/>
                <w:sz w:val="19"/>
                <w:szCs w:val="19"/>
              </w:rPr>
              <w:t>‘</w:t>
            </w:r>
            <w:r w:rsidRPr="00D13D81">
              <w:rPr>
                <w:rFonts w:ascii="Arial" w:eastAsia="SimSun" w:hAnsi="Arial" w:cs="Arial"/>
                <w:color w:val="000000"/>
                <w:sz w:val="19"/>
                <w:szCs w:val="19"/>
              </w:rPr>
              <w:t>完美</w:t>
            </w:r>
            <w:r w:rsidRPr="00D13D81">
              <w:rPr>
                <w:rFonts w:ascii="Arial" w:eastAsia="SimSun" w:hAnsi="Arial" w:cs="Arial"/>
                <w:color w:val="000000"/>
                <w:sz w:val="19"/>
                <w:szCs w:val="19"/>
              </w:rPr>
              <w:t>’</w:t>
            </w:r>
            <w:r w:rsidRPr="00D13D81">
              <w:rPr>
                <w:rFonts w:ascii="Arial" w:eastAsia="SimSun" w:hAnsi="Arial" w:cs="Arial"/>
                <w:color w:val="000000"/>
                <w:sz w:val="19"/>
                <w:szCs w:val="19"/>
              </w:rPr>
              <w:t>了，其力量太強大了。雖然受到過</w:t>
            </w:r>
            <w:r w:rsidRPr="00D13D81">
              <w:rPr>
                <w:rFonts w:ascii="Arial" w:eastAsia="SimSun" w:hAnsi="Arial" w:cs="Arial"/>
                <w:color w:val="000000"/>
                <w:sz w:val="19"/>
                <w:szCs w:val="19"/>
              </w:rPr>
              <w:t>‘</w:t>
            </w:r>
            <w:r w:rsidRPr="00D13D81">
              <w:rPr>
                <w:rFonts w:ascii="Arial" w:eastAsia="SimSun" w:hAnsi="Arial" w:cs="Arial"/>
                <w:color w:val="000000"/>
                <w:sz w:val="19"/>
                <w:szCs w:val="19"/>
              </w:rPr>
              <w:t>五四</w:t>
            </w:r>
            <w:r w:rsidRPr="00D13D81">
              <w:rPr>
                <w:rFonts w:ascii="Arial" w:eastAsia="SimSun" w:hAnsi="Arial" w:cs="Arial"/>
                <w:color w:val="000000"/>
                <w:sz w:val="19"/>
                <w:szCs w:val="19"/>
              </w:rPr>
              <w:t>’</w:t>
            </w:r>
            <w:r w:rsidRPr="00D13D81">
              <w:rPr>
                <w:rFonts w:ascii="Arial" w:eastAsia="SimSun" w:hAnsi="Arial" w:cs="Arial"/>
                <w:color w:val="000000"/>
                <w:sz w:val="19"/>
                <w:szCs w:val="19"/>
              </w:rPr>
              <w:t>運動的沖擊，但在當代中國，從</w:t>
            </w:r>
            <w:r w:rsidRPr="00D13D81">
              <w:rPr>
                <w:rFonts w:ascii="Arial" w:eastAsia="SimSun" w:hAnsi="Arial" w:cs="Arial"/>
                <w:color w:val="000000"/>
                <w:sz w:val="19"/>
                <w:szCs w:val="19"/>
              </w:rPr>
              <w:t>‘</w:t>
            </w:r>
            <w:r w:rsidRPr="00D13D81">
              <w:rPr>
                <w:rFonts w:ascii="Arial" w:eastAsia="SimSun" w:hAnsi="Arial" w:cs="Arial"/>
                <w:color w:val="000000"/>
                <w:sz w:val="19"/>
                <w:szCs w:val="19"/>
              </w:rPr>
              <w:t>反右</w:t>
            </w:r>
            <w:r w:rsidRPr="00D13D81">
              <w:rPr>
                <w:rFonts w:ascii="Arial" w:eastAsia="SimSun" w:hAnsi="Arial" w:cs="Arial"/>
                <w:color w:val="000000"/>
                <w:sz w:val="19"/>
                <w:szCs w:val="19"/>
              </w:rPr>
              <w:t>’</w:t>
            </w:r>
            <w:r w:rsidRPr="00D13D81">
              <w:rPr>
                <w:rFonts w:ascii="Arial" w:eastAsia="SimSun" w:hAnsi="Arial" w:cs="Arial"/>
                <w:color w:val="000000"/>
                <w:sz w:val="19"/>
                <w:szCs w:val="19"/>
              </w:rPr>
              <w:t>到</w:t>
            </w:r>
            <w:r w:rsidRPr="00D13D81">
              <w:rPr>
                <w:rFonts w:ascii="Arial" w:eastAsia="SimSun" w:hAnsi="Arial" w:cs="Arial"/>
                <w:color w:val="000000"/>
                <w:sz w:val="19"/>
                <w:szCs w:val="19"/>
              </w:rPr>
              <w:t>‘</w:t>
            </w:r>
            <w:r w:rsidRPr="00D13D81">
              <w:rPr>
                <w:rFonts w:ascii="Arial" w:eastAsia="SimSun" w:hAnsi="Arial" w:cs="Arial"/>
                <w:color w:val="000000"/>
                <w:sz w:val="19"/>
                <w:szCs w:val="19"/>
              </w:rPr>
              <w:t>文革</w:t>
            </w:r>
            <w:r w:rsidRPr="00D13D81">
              <w:rPr>
                <w:rFonts w:ascii="Arial" w:eastAsia="SimSun" w:hAnsi="Arial" w:cs="Arial"/>
                <w:color w:val="000000"/>
                <w:sz w:val="19"/>
                <w:szCs w:val="19"/>
              </w:rPr>
              <w:t>’</w:t>
            </w:r>
            <w:r w:rsidRPr="00D13D81">
              <w:rPr>
                <w:rFonts w:ascii="Arial" w:eastAsia="SimSun" w:hAnsi="Arial" w:cs="Arial"/>
                <w:color w:val="000000"/>
                <w:sz w:val="19"/>
                <w:szCs w:val="19"/>
              </w:rPr>
              <w:t>，傳統文化又進行了一次空前規模的大復闢，登上了它的又一個高峰。即使新時期已經開始了十年，傳統文化通過</w:t>
            </w:r>
            <w:r w:rsidRPr="00D13D81">
              <w:rPr>
                <w:rFonts w:ascii="Arial" w:eastAsia="SimSun" w:hAnsi="Arial" w:cs="Arial"/>
                <w:color w:val="000000"/>
                <w:sz w:val="19"/>
                <w:szCs w:val="19"/>
              </w:rPr>
              <w:t>‘</w:t>
            </w:r>
            <w:r w:rsidRPr="00D13D81">
              <w:rPr>
                <w:rFonts w:ascii="Arial" w:eastAsia="SimSun" w:hAnsi="Arial" w:cs="Arial"/>
                <w:color w:val="000000"/>
                <w:sz w:val="19"/>
                <w:szCs w:val="19"/>
              </w:rPr>
              <w:t>文革</w:t>
            </w:r>
            <w:r w:rsidRPr="00D13D81">
              <w:rPr>
                <w:rFonts w:ascii="Arial" w:eastAsia="SimSun" w:hAnsi="Arial" w:cs="Arial"/>
                <w:color w:val="000000"/>
                <w:sz w:val="19"/>
                <w:szCs w:val="19"/>
              </w:rPr>
              <w:t>’</w:t>
            </w:r>
            <w:r w:rsidRPr="00D13D81">
              <w:rPr>
                <w:rFonts w:ascii="Arial" w:eastAsia="SimSun" w:hAnsi="Arial" w:cs="Arial"/>
                <w:color w:val="000000"/>
                <w:sz w:val="19"/>
                <w:szCs w:val="19"/>
              </w:rPr>
              <w:t>所傳播的影響也很難在短期內消失，它沉澱為民族的潛意識，在不同的程度上浸透了大多數國人之魂。</w:t>
            </w:r>
            <w:r w:rsidRPr="00D13D81">
              <w:rPr>
                <w:rFonts w:ascii="Arial" w:eastAsia="SimSun" w:hAnsi="Arial" w:cs="Arial"/>
                <w:color w:val="000000"/>
                <w:sz w:val="19"/>
                <w:szCs w:val="19"/>
              </w:rPr>
              <w:t>”</w:t>
            </w:r>
            <w:r w:rsidRPr="00D13D81">
              <w:rPr>
                <w:rFonts w:ascii="Arial" w:eastAsia="SimSun" w:hAnsi="Arial" w:cs="Arial"/>
                <w:color w:val="000000"/>
                <w:sz w:val="19"/>
                <w:szCs w:val="19"/>
              </w:rPr>
              <w:t>（《一種新的審美思潮》，《文學評論》</w:t>
            </w:r>
            <w:r w:rsidRPr="00D13D81">
              <w:rPr>
                <w:rFonts w:ascii="Arial" w:eastAsia="SimSun" w:hAnsi="Arial" w:cs="Arial"/>
                <w:color w:val="000000"/>
                <w:sz w:val="19"/>
                <w:szCs w:val="19"/>
              </w:rPr>
              <w:t>1986</w:t>
            </w:r>
            <w:r w:rsidRPr="00D13D81">
              <w:rPr>
                <w:rFonts w:ascii="Arial" w:eastAsia="SimSun" w:hAnsi="Arial" w:cs="Arial"/>
                <w:color w:val="000000"/>
                <w:sz w:val="19"/>
                <w:szCs w:val="19"/>
              </w:rPr>
              <w:t>年第</w:t>
            </w:r>
            <w:r w:rsidRPr="00D13D81">
              <w:rPr>
                <w:rFonts w:ascii="Arial" w:eastAsia="SimSun" w:hAnsi="Arial" w:cs="Arial"/>
                <w:color w:val="000000"/>
                <w:sz w:val="19"/>
                <w:szCs w:val="19"/>
              </w:rPr>
              <w:t>3</w:t>
            </w:r>
            <w:r w:rsidRPr="00D13D81">
              <w:rPr>
                <w:rFonts w:ascii="Arial" w:eastAsia="SimSun" w:hAnsi="Arial" w:cs="Arial"/>
                <w:color w:val="000000"/>
                <w:sz w:val="19"/>
                <w:szCs w:val="19"/>
              </w:rPr>
              <w:t>期）他認為正是傳統民族文化的作用，造成了現實制度的</w:t>
            </w:r>
            <w:r w:rsidRPr="00D13D81">
              <w:rPr>
                <w:rFonts w:ascii="Arial" w:eastAsia="SimSun" w:hAnsi="Arial" w:cs="Arial"/>
                <w:color w:val="000000"/>
                <w:sz w:val="19"/>
                <w:szCs w:val="19"/>
              </w:rPr>
              <w:t>“</w:t>
            </w:r>
            <w:r w:rsidRPr="00D13D81">
              <w:rPr>
                <w:rFonts w:ascii="Arial" w:eastAsia="SimSun" w:hAnsi="Arial" w:cs="Arial"/>
                <w:color w:val="000000"/>
                <w:sz w:val="19"/>
                <w:szCs w:val="19"/>
              </w:rPr>
              <w:t>獨裁</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專制</w:t>
            </w:r>
            <w:r w:rsidRPr="00D13D81">
              <w:rPr>
                <w:rFonts w:ascii="Arial" w:eastAsia="SimSun" w:hAnsi="Arial" w:cs="Arial"/>
                <w:color w:val="000000"/>
                <w:sz w:val="19"/>
                <w:szCs w:val="19"/>
              </w:rPr>
              <w:t>”</w:t>
            </w:r>
            <w:r w:rsidRPr="00D13D81">
              <w:rPr>
                <w:rFonts w:ascii="Arial" w:eastAsia="SimSun" w:hAnsi="Arial" w:cs="Arial"/>
                <w:color w:val="000000"/>
                <w:sz w:val="19"/>
                <w:szCs w:val="19"/>
              </w:rPr>
              <w:t>，也造成了國人的愚昧和奴性，也正是傳統民族文化把馬克思主義也變成了一種</w:t>
            </w:r>
            <w:r w:rsidRPr="00D13D81">
              <w:rPr>
                <w:rFonts w:ascii="Arial" w:eastAsia="SimSun" w:hAnsi="Arial" w:cs="Arial"/>
                <w:color w:val="000000"/>
                <w:sz w:val="19"/>
                <w:szCs w:val="19"/>
              </w:rPr>
              <w:t>“</w:t>
            </w:r>
            <w:r w:rsidRPr="00D13D81">
              <w:rPr>
                <w:rFonts w:ascii="Arial" w:eastAsia="SimSun" w:hAnsi="Arial" w:cs="Arial"/>
                <w:color w:val="000000"/>
                <w:sz w:val="19"/>
                <w:szCs w:val="19"/>
              </w:rPr>
              <w:t>思想獨裁</w:t>
            </w:r>
            <w:r w:rsidRPr="00D13D81">
              <w:rPr>
                <w:rFonts w:ascii="Arial" w:eastAsia="SimSun" w:hAnsi="Arial" w:cs="Arial"/>
                <w:color w:val="000000"/>
                <w:sz w:val="19"/>
                <w:szCs w:val="19"/>
              </w:rPr>
              <w:t>”</w:t>
            </w:r>
            <w:r w:rsidRPr="00D13D81">
              <w:rPr>
                <w:rFonts w:ascii="Arial" w:eastAsia="SimSun" w:hAnsi="Arial" w:cs="Arial"/>
                <w:color w:val="000000"/>
                <w:sz w:val="19"/>
                <w:szCs w:val="19"/>
              </w:rPr>
              <w:t>的工具。可見，劉曉波否定傳統的目的在于否定現實，他是為了反現實而反傳統的。劉曉波喋喋不休地大講反傳統的真意就在這里。然而，劉曉波的這種反動目的是絕對不能得逞的。劉曉波把我國今天的文化等同于傳統儒家文化的胡說八道是無法欺騙中國的廣大知識分子和人民群眾的。歷史清清楚楚，是在五四運動向傳統的儒家文化發動了強有力的沖擊以後，中國的先進分子為了改變中國近百年的落後面貌，找到了馬克思主義真理，成立了中國共產黨。從此，中國出現了一種嶄新的文化形態。這種嶄新的文化形態是以馬克思主義為核心的，它既同傳統的已經沒落的封建的儒家文化以及西方資產階級的文化展開了長期的曲折的斗爭，又批判地繼承了中國傳統文化中有價值的部分，特別是繼承了中華民族廣大勞動人民的勤勞勇敢、儉樸、團結友愛、富于反抗等優良品質，從而使這種新的文化具有極強大的生命力，變成了巨大的物質力量，終于推翻了三座大山，建立了新中國，并且在新中國建立後的</w:t>
            </w:r>
            <w:r w:rsidRPr="00D13D81">
              <w:rPr>
                <w:rFonts w:ascii="Arial" w:eastAsia="SimSun" w:hAnsi="Arial" w:cs="Arial"/>
                <w:color w:val="000000"/>
                <w:sz w:val="19"/>
                <w:szCs w:val="19"/>
              </w:rPr>
              <w:t>40</w:t>
            </w:r>
            <w:r w:rsidRPr="00D13D81">
              <w:rPr>
                <w:rFonts w:ascii="Arial" w:eastAsia="SimSun" w:hAnsi="Arial" w:cs="Arial"/>
                <w:color w:val="000000"/>
                <w:sz w:val="19"/>
                <w:szCs w:val="19"/>
              </w:rPr>
              <w:t>年里使一個貧窮落後的舊中國變成了初步繁榮昌盛的社會主義新中國，使中華民族以嶄新的面貌重新自立于世界民族之林。把我國今天的文化說成是儒家的封建文化完全是有意的歪曲。當然，我們不否認幾千年的儒家文化傳統中的那些落後腐朽的東西確曾不斷地頑強地在社會生活中表現出來，所起的消極作用也是顯而易見的。然而這決不是我國今天的文化所認可的，相反，正是要堅決予以摒棄的，怎麼能把這兩者說成是一個東西呢？（</w:t>
            </w:r>
            <w:r w:rsidRPr="00D13D81">
              <w:rPr>
                <w:rFonts w:ascii="SimSun" w:eastAsia="SimSun" w:hAnsi="SimSun" w:cs="SimSun"/>
                <w:color w:val="000000"/>
                <w:sz w:val="19"/>
                <w:szCs w:val="19"/>
              </w:rPr>
              <w:t>⑴⑷</w:t>
            </w:r>
            <w:r w:rsidRPr="00D13D81">
              <w:rPr>
                <w:rFonts w:ascii="Arial" w:eastAsia="SimSun" w:hAnsi="Arial" w:cs="Arial"/>
                <w:color w:val="000000"/>
                <w:sz w:val="19"/>
                <w:szCs w:val="19"/>
              </w:rPr>
              <w:t>）</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lastRenderedPageBreak/>
              <w:t xml:space="preserve">　　至于說到劉曉波連中國人的人種都予以否定的謬論，恐怕每一個真正的炎黃子孫都不能不表示極大憤慨。早期販賣黑人的奴隸販子曾說黑人是劣等人種；解放前上海灘的租界地公園曾掛過</w:t>
            </w:r>
            <w:r w:rsidRPr="00D13D81">
              <w:rPr>
                <w:rFonts w:ascii="Arial" w:eastAsia="SimSun" w:hAnsi="Arial" w:cs="Arial"/>
                <w:color w:val="000000"/>
                <w:sz w:val="19"/>
                <w:szCs w:val="19"/>
              </w:rPr>
              <w:t>“</w:t>
            </w:r>
            <w:r w:rsidRPr="00D13D81">
              <w:rPr>
                <w:rFonts w:ascii="Arial" w:eastAsia="SimSun" w:hAnsi="Arial" w:cs="Arial"/>
                <w:color w:val="000000"/>
                <w:sz w:val="19"/>
                <w:szCs w:val="19"/>
              </w:rPr>
              <w:t>華人與狗不得進入</w:t>
            </w:r>
            <w:r w:rsidRPr="00D13D81">
              <w:rPr>
                <w:rFonts w:ascii="Arial" w:eastAsia="SimSun" w:hAnsi="Arial" w:cs="Arial"/>
                <w:color w:val="000000"/>
                <w:sz w:val="19"/>
                <w:szCs w:val="19"/>
              </w:rPr>
              <w:t>”</w:t>
            </w:r>
            <w:r w:rsidRPr="00D13D81">
              <w:rPr>
                <w:rFonts w:ascii="Arial" w:eastAsia="SimSun" w:hAnsi="Arial" w:cs="Arial"/>
                <w:color w:val="000000"/>
                <w:sz w:val="19"/>
                <w:szCs w:val="19"/>
              </w:rPr>
              <w:t>的牌子；希特勒曾把猶太等民族指為劣等種族。人類不同民族有著文化上的差異，但絕不存在人種的優劣問題。白種人、黃種人、黑種人都有為人類進步事業做出貢獻的杰出人物，也都有道德和智力低下的人。人成為什麼樣的人，不決定于他所屬于的種族，而決定于他所處的社會環境。種族主義是世界上最反動的理論之一，是推行民族壓迫、民族剝削的借口。劉曉波身為中國人，卻否定中國人的人種，這樣的種族主義者在世界上堪稱罕見。然而這種事出在劉曉波身上又不奇怪。劉曉波為什麼要否定中國人的人種，看看他的</w:t>
            </w:r>
            <w:r w:rsidRPr="00D13D81">
              <w:rPr>
                <w:rFonts w:ascii="Arial" w:eastAsia="SimSun" w:hAnsi="Arial" w:cs="Arial"/>
                <w:color w:val="000000"/>
                <w:sz w:val="19"/>
                <w:szCs w:val="19"/>
              </w:rPr>
              <w:t>“</w:t>
            </w:r>
            <w:r w:rsidRPr="00D13D81">
              <w:rPr>
                <w:rFonts w:ascii="Arial" w:eastAsia="SimSun" w:hAnsi="Arial" w:cs="Arial"/>
                <w:color w:val="000000"/>
                <w:sz w:val="19"/>
                <w:szCs w:val="19"/>
              </w:rPr>
              <w:t>全盤西化</w:t>
            </w:r>
            <w:r w:rsidRPr="00D13D81">
              <w:rPr>
                <w:rFonts w:ascii="Arial" w:eastAsia="SimSun" w:hAnsi="Arial" w:cs="Arial"/>
                <w:color w:val="000000"/>
                <w:sz w:val="19"/>
                <w:szCs w:val="19"/>
              </w:rPr>
              <w:t>”</w:t>
            </w:r>
            <w:r w:rsidRPr="00D13D81">
              <w:rPr>
                <w:rFonts w:ascii="Arial" w:eastAsia="SimSun" w:hAnsi="Arial" w:cs="Arial"/>
                <w:color w:val="000000"/>
                <w:sz w:val="19"/>
                <w:szCs w:val="19"/>
              </w:rPr>
              <w:t>的謬論就會明白。</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二</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劉曉波與對待自己民族的文化傳統的態度截然相反，對西方的文化、制度和生活方式崇拜得五體投地，吹捧得天花亂墜，向往得如痴如狂。</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劉曉波說：</w:t>
            </w:r>
            <w:r w:rsidRPr="00D13D81">
              <w:rPr>
                <w:rFonts w:ascii="Arial" w:eastAsia="SimSun" w:hAnsi="Arial" w:cs="Arial"/>
                <w:color w:val="000000"/>
                <w:sz w:val="19"/>
                <w:szCs w:val="19"/>
              </w:rPr>
              <w:t>“</w:t>
            </w:r>
            <w:r w:rsidRPr="00D13D81">
              <w:rPr>
                <w:rFonts w:ascii="Arial" w:eastAsia="SimSun" w:hAnsi="Arial" w:cs="Arial"/>
                <w:color w:val="000000"/>
                <w:sz w:val="19"/>
                <w:szCs w:val="19"/>
              </w:rPr>
              <w:t>西方與中國制度的區別就是人與非人的區別，換言之，要過人的生活就要選擇全盤西化，沒有和稀泥及調和的余地。我把西化叫做國際化、世界化，因為只有西化，人性才能充分發揮，這不是一個民族的選擇，而是人類的選擇，所以，我很討厭</w:t>
            </w:r>
            <w:r w:rsidRPr="00D13D81">
              <w:rPr>
                <w:rFonts w:ascii="Arial" w:eastAsia="SimSun" w:hAnsi="Arial" w:cs="Arial"/>
                <w:color w:val="000000"/>
                <w:sz w:val="19"/>
                <w:szCs w:val="19"/>
              </w:rPr>
              <w:t>‘</w:t>
            </w:r>
            <w:r w:rsidRPr="00D13D81">
              <w:rPr>
                <w:rFonts w:ascii="Arial" w:eastAsia="SimSun" w:hAnsi="Arial" w:cs="Arial"/>
                <w:color w:val="000000"/>
                <w:sz w:val="19"/>
                <w:szCs w:val="19"/>
              </w:rPr>
              <w:t>民族化</w:t>
            </w:r>
            <w:r w:rsidRPr="00D13D81">
              <w:rPr>
                <w:rFonts w:ascii="Arial" w:eastAsia="SimSun" w:hAnsi="Arial" w:cs="Arial"/>
                <w:color w:val="000000"/>
                <w:sz w:val="19"/>
                <w:szCs w:val="19"/>
              </w:rPr>
              <w:t>’</w:t>
            </w:r>
            <w:r w:rsidRPr="00D13D81">
              <w:rPr>
                <w:rFonts w:ascii="Arial" w:eastAsia="SimSun" w:hAnsi="Arial" w:cs="Arial"/>
                <w:color w:val="000000"/>
                <w:sz w:val="19"/>
                <w:szCs w:val="19"/>
              </w:rPr>
              <w:t>這個詞。</w:t>
            </w:r>
            <w:r w:rsidRPr="00D13D81">
              <w:rPr>
                <w:rFonts w:ascii="Arial" w:eastAsia="SimSun" w:hAnsi="Arial" w:cs="Arial"/>
                <w:color w:val="000000"/>
                <w:sz w:val="19"/>
                <w:szCs w:val="19"/>
              </w:rPr>
              <w:t>”</w:t>
            </w:r>
            <w:r w:rsidRPr="00D13D81">
              <w:rPr>
                <w:rFonts w:ascii="Arial" w:eastAsia="SimSun" w:hAnsi="Arial" w:cs="Arial"/>
                <w:color w:val="000000"/>
                <w:sz w:val="19"/>
                <w:szCs w:val="19"/>
              </w:rPr>
              <w:t>（《文壇</w:t>
            </w:r>
            <w:r w:rsidRPr="00D13D81">
              <w:rPr>
                <w:rFonts w:ascii="Arial" w:eastAsia="SimSun" w:hAnsi="Arial" w:cs="Arial"/>
                <w:color w:val="000000"/>
                <w:sz w:val="19"/>
                <w:szCs w:val="19"/>
              </w:rPr>
              <w:t>“</w:t>
            </w:r>
            <w:r w:rsidRPr="00D13D81">
              <w:rPr>
                <w:rFonts w:ascii="Arial" w:eastAsia="SimSun" w:hAnsi="Arial" w:cs="Arial"/>
                <w:color w:val="000000"/>
                <w:sz w:val="19"/>
                <w:szCs w:val="19"/>
              </w:rPr>
              <w:t>黑馬</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劉曉波》，香港《解放月報》</w:t>
            </w:r>
            <w:r w:rsidRPr="00D13D81">
              <w:rPr>
                <w:rFonts w:ascii="Arial" w:eastAsia="SimSun" w:hAnsi="Arial" w:cs="Arial"/>
                <w:color w:val="000000"/>
                <w:sz w:val="19"/>
                <w:szCs w:val="19"/>
              </w:rPr>
              <w:t>1988</w:t>
            </w:r>
            <w:r w:rsidRPr="00D13D81">
              <w:rPr>
                <w:rFonts w:ascii="Arial" w:eastAsia="SimSun" w:hAnsi="Arial" w:cs="Arial"/>
                <w:color w:val="000000"/>
                <w:sz w:val="19"/>
                <w:szCs w:val="19"/>
              </w:rPr>
              <w:t>年</w:t>
            </w:r>
            <w:r w:rsidRPr="00D13D81">
              <w:rPr>
                <w:rFonts w:ascii="Arial" w:eastAsia="SimSun" w:hAnsi="Arial" w:cs="Arial"/>
                <w:color w:val="000000"/>
                <w:sz w:val="19"/>
                <w:szCs w:val="19"/>
              </w:rPr>
              <w:t>12</w:t>
            </w:r>
            <w:r w:rsidRPr="00D13D81">
              <w:rPr>
                <w:rFonts w:ascii="Arial" w:eastAsia="SimSun" w:hAnsi="Arial" w:cs="Arial"/>
                <w:color w:val="000000"/>
                <w:sz w:val="19"/>
                <w:szCs w:val="19"/>
              </w:rPr>
              <w:t>號）劉曉波把西方與中國的文化、制度的區別，概括為</w:t>
            </w:r>
            <w:r w:rsidRPr="00D13D81">
              <w:rPr>
                <w:rFonts w:ascii="Arial" w:eastAsia="SimSun" w:hAnsi="Arial" w:cs="Arial"/>
                <w:color w:val="000000"/>
                <w:sz w:val="19"/>
                <w:szCs w:val="19"/>
              </w:rPr>
              <w:t>“</w:t>
            </w:r>
            <w:r w:rsidRPr="00D13D81">
              <w:rPr>
                <w:rFonts w:ascii="Arial" w:eastAsia="SimSun" w:hAnsi="Arial" w:cs="Arial"/>
                <w:color w:val="000000"/>
                <w:sz w:val="19"/>
                <w:szCs w:val="19"/>
              </w:rPr>
              <w:t>人</w:t>
            </w:r>
            <w:r w:rsidRPr="00D13D81">
              <w:rPr>
                <w:rFonts w:ascii="Arial" w:eastAsia="SimSun" w:hAnsi="Arial" w:cs="Arial"/>
                <w:color w:val="000000"/>
                <w:sz w:val="19"/>
                <w:szCs w:val="19"/>
              </w:rPr>
              <w:t>”</w:t>
            </w:r>
            <w:r w:rsidRPr="00D13D81">
              <w:rPr>
                <w:rFonts w:ascii="Arial" w:eastAsia="SimSun" w:hAnsi="Arial" w:cs="Arial"/>
                <w:color w:val="000000"/>
                <w:sz w:val="19"/>
                <w:szCs w:val="19"/>
              </w:rPr>
              <w:t>與</w:t>
            </w:r>
            <w:r w:rsidRPr="00D13D81">
              <w:rPr>
                <w:rFonts w:ascii="Arial" w:eastAsia="SimSun" w:hAnsi="Arial" w:cs="Arial"/>
                <w:color w:val="000000"/>
                <w:sz w:val="19"/>
                <w:szCs w:val="19"/>
              </w:rPr>
              <w:t>“</w:t>
            </w:r>
            <w:r w:rsidRPr="00D13D81">
              <w:rPr>
                <w:rFonts w:ascii="Arial" w:eastAsia="SimSun" w:hAnsi="Arial" w:cs="Arial"/>
                <w:color w:val="000000"/>
                <w:sz w:val="19"/>
                <w:szCs w:val="19"/>
              </w:rPr>
              <w:t>非人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的區別。在他的眼里，西方是伊甸園，而中國是地獄；西方人過的是</w:t>
            </w:r>
            <w:r w:rsidRPr="00D13D81">
              <w:rPr>
                <w:rFonts w:ascii="Arial" w:eastAsia="SimSun" w:hAnsi="Arial" w:cs="Arial"/>
                <w:color w:val="000000"/>
                <w:sz w:val="19"/>
                <w:szCs w:val="19"/>
              </w:rPr>
              <w:t>“</w:t>
            </w:r>
            <w:r w:rsidRPr="00D13D81">
              <w:rPr>
                <w:rFonts w:ascii="Arial" w:eastAsia="SimSun" w:hAnsi="Arial" w:cs="Arial"/>
                <w:color w:val="000000"/>
                <w:sz w:val="19"/>
                <w:szCs w:val="19"/>
              </w:rPr>
              <w:t>真正的人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的生活，而中國人過的是</w:t>
            </w:r>
            <w:r w:rsidRPr="00D13D81">
              <w:rPr>
                <w:rFonts w:ascii="Arial" w:eastAsia="SimSun" w:hAnsi="Arial" w:cs="Arial"/>
                <w:color w:val="000000"/>
                <w:sz w:val="19"/>
                <w:szCs w:val="19"/>
              </w:rPr>
              <w:t>“</w:t>
            </w:r>
            <w:r w:rsidRPr="00D13D81">
              <w:rPr>
                <w:rFonts w:ascii="Arial" w:eastAsia="SimSun" w:hAnsi="Arial" w:cs="Arial"/>
                <w:color w:val="000000"/>
                <w:sz w:val="19"/>
                <w:szCs w:val="19"/>
              </w:rPr>
              <w:t>非人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生活；西方世界使人成為人，中國則把人變成非人。劉曉波的這種概括完全歪曲了歷史和現實。稍微有點歷史常識的人都不禁會問：古羅馬在廣場上被出賣的奴隸過的是人的生活嗎？中世紀被迫依附于教會和領主的農民過的是人的生活嗎？</w:t>
            </w:r>
            <w:r w:rsidRPr="00D13D81">
              <w:rPr>
                <w:rFonts w:ascii="Arial" w:eastAsia="SimSun" w:hAnsi="Arial" w:cs="Arial"/>
                <w:color w:val="000000"/>
                <w:sz w:val="19"/>
                <w:szCs w:val="19"/>
              </w:rPr>
              <w:t>19</w:t>
            </w:r>
            <w:r w:rsidRPr="00D13D81">
              <w:rPr>
                <w:rFonts w:ascii="Arial" w:eastAsia="SimSun" w:hAnsi="Arial" w:cs="Arial"/>
                <w:color w:val="000000"/>
                <w:sz w:val="19"/>
                <w:szCs w:val="19"/>
              </w:rPr>
              <w:t>世紀西里西亞的忍無可忍拿起武器的紡織工人過的是人的生活嗎？而到了近現代，資本主義的生產方式和社會制度不但沒能解決這個問題，相反使這個問題更加激化和突出了。馬克思對這個問題做了科學的考察，在席勒的現代生產使人性分裂的理論基礎上，提出了</w:t>
            </w:r>
            <w:r w:rsidRPr="00D13D81">
              <w:rPr>
                <w:rFonts w:ascii="Arial" w:eastAsia="SimSun" w:hAnsi="Arial" w:cs="Arial"/>
                <w:color w:val="000000"/>
                <w:sz w:val="19"/>
                <w:szCs w:val="19"/>
              </w:rPr>
              <w:t>“</w:t>
            </w:r>
            <w:r w:rsidRPr="00D13D81">
              <w:rPr>
                <w:rFonts w:ascii="Arial" w:eastAsia="SimSun" w:hAnsi="Arial" w:cs="Arial"/>
                <w:color w:val="000000"/>
                <w:sz w:val="19"/>
                <w:szCs w:val="19"/>
              </w:rPr>
              <w:t>異化勞動</w:t>
            </w:r>
            <w:r w:rsidRPr="00D13D81">
              <w:rPr>
                <w:rFonts w:ascii="Arial" w:eastAsia="SimSun" w:hAnsi="Arial" w:cs="Arial"/>
                <w:color w:val="000000"/>
                <w:sz w:val="19"/>
                <w:szCs w:val="19"/>
              </w:rPr>
              <w:t>”</w:t>
            </w:r>
            <w:r w:rsidRPr="00D13D81">
              <w:rPr>
                <w:rFonts w:ascii="Arial" w:eastAsia="SimSun" w:hAnsi="Arial" w:cs="Arial"/>
                <w:color w:val="000000"/>
                <w:sz w:val="19"/>
                <w:szCs w:val="19"/>
              </w:rPr>
              <w:t>的學說。馬克思指出：資本主義制度使人異化為非人，使勞動者異化為勞動產品的奴隸。資本主義生產方式使</w:t>
            </w:r>
            <w:r w:rsidRPr="00D13D81">
              <w:rPr>
                <w:rFonts w:ascii="Arial" w:eastAsia="SimSun" w:hAnsi="Arial" w:cs="Arial"/>
                <w:color w:val="000000"/>
                <w:sz w:val="19"/>
                <w:szCs w:val="19"/>
              </w:rPr>
              <w:t>“</w:t>
            </w:r>
            <w:r w:rsidRPr="00D13D81">
              <w:rPr>
                <w:rFonts w:ascii="Arial" w:eastAsia="SimSun" w:hAnsi="Arial" w:cs="Arial"/>
                <w:color w:val="000000"/>
                <w:sz w:val="19"/>
                <w:szCs w:val="19"/>
              </w:rPr>
              <w:t>勞動者的活動屬于別人，它是勞動者自身的喪失</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結果，人（勞動者）只是在執行自己的動物機能時，亦即在飲食男女時，至多還在居家打扮等等時，才覺得自己是在自由地活動的；而在執行自己的人類機能時，卻覺得自己不過是動物。動物的東西成為人的東西，而人的東西成為動物的東西。</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1844</w:t>
            </w:r>
            <w:r w:rsidRPr="00D13D81">
              <w:rPr>
                <w:rFonts w:ascii="Arial" w:eastAsia="SimSun" w:hAnsi="Arial" w:cs="Arial"/>
                <w:color w:val="000000"/>
                <w:sz w:val="19"/>
                <w:szCs w:val="19"/>
              </w:rPr>
              <w:t>年經濟學</w:t>
            </w:r>
            <w:r w:rsidRPr="00D13D81">
              <w:rPr>
                <w:rFonts w:ascii="Arial" w:eastAsia="SimSun" w:hAnsi="Arial" w:cs="Arial"/>
                <w:color w:val="000000"/>
                <w:sz w:val="19"/>
                <w:szCs w:val="19"/>
              </w:rPr>
              <w:t>—</w:t>
            </w:r>
            <w:r w:rsidRPr="00D13D81">
              <w:rPr>
                <w:rFonts w:ascii="Arial" w:eastAsia="SimSun" w:hAnsi="Arial" w:cs="Arial"/>
                <w:color w:val="000000"/>
                <w:sz w:val="19"/>
                <w:szCs w:val="19"/>
              </w:rPr>
              <w:t>哲學手稿》，人民出版社，</w:t>
            </w:r>
            <w:r w:rsidRPr="00D13D81">
              <w:rPr>
                <w:rFonts w:ascii="Arial" w:eastAsia="SimSun" w:hAnsi="Arial" w:cs="Arial"/>
                <w:color w:val="000000"/>
                <w:sz w:val="19"/>
                <w:szCs w:val="19"/>
              </w:rPr>
              <w:t>1979</w:t>
            </w:r>
            <w:r w:rsidRPr="00D13D81">
              <w:rPr>
                <w:rFonts w:ascii="Arial" w:eastAsia="SimSun" w:hAnsi="Arial" w:cs="Arial"/>
                <w:color w:val="000000"/>
                <w:sz w:val="19"/>
                <w:szCs w:val="19"/>
              </w:rPr>
              <w:t>年版第</w:t>
            </w:r>
            <w:r w:rsidRPr="00D13D81">
              <w:rPr>
                <w:rFonts w:ascii="Arial" w:eastAsia="SimSun" w:hAnsi="Arial" w:cs="Arial"/>
                <w:color w:val="000000"/>
                <w:sz w:val="19"/>
                <w:szCs w:val="19"/>
              </w:rPr>
              <w:t>48</w:t>
            </w:r>
            <w:r w:rsidRPr="00D13D81">
              <w:rPr>
                <w:rFonts w:ascii="Arial" w:eastAsia="SimSun" w:hAnsi="Arial" w:cs="Arial"/>
                <w:color w:val="000000"/>
                <w:sz w:val="19"/>
                <w:szCs w:val="19"/>
              </w:rPr>
              <w:t>頁）資本主義生產使本應最能表現人的</w:t>
            </w:r>
            <w:r w:rsidRPr="00D13D81">
              <w:rPr>
                <w:rFonts w:ascii="Arial" w:eastAsia="SimSun" w:hAnsi="Arial" w:cs="Arial"/>
                <w:color w:val="000000"/>
                <w:sz w:val="19"/>
                <w:szCs w:val="19"/>
              </w:rPr>
              <w:t>“</w:t>
            </w:r>
            <w:r w:rsidRPr="00D13D81">
              <w:rPr>
                <w:rFonts w:ascii="Arial" w:eastAsia="SimSun" w:hAnsi="Arial" w:cs="Arial"/>
                <w:color w:val="000000"/>
                <w:sz w:val="19"/>
                <w:szCs w:val="19"/>
              </w:rPr>
              <w:t>自由自覺</w:t>
            </w:r>
            <w:r w:rsidRPr="00D13D81">
              <w:rPr>
                <w:rFonts w:ascii="Arial" w:eastAsia="SimSun" w:hAnsi="Arial" w:cs="Arial"/>
                <w:color w:val="000000"/>
                <w:sz w:val="19"/>
                <w:szCs w:val="19"/>
              </w:rPr>
              <w:t>”</w:t>
            </w:r>
            <w:r w:rsidRPr="00D13D81">
              <w:rPr>
                <w:rFonts w:ascii="Arial" w:eastAsia="SimSun" w:hAnsi="Arial" w:cs="Arial"/>
                <w:color w:val="000000"/>
                <w:sz w:val="19"/>
                <w:szCs w:val="19"/>
              </w:rPr>
              <w:t>本質特征的勞動活動，異化為一種動物性活動，而人那些固有的動物性，相比之下反倒顯出一點人的特征，這才是人變為非人的現實。正是基于對資本主義這種使人異化為非人的不合理現象的憤怒，馬克思通過大量的科學研究工作，終于發現了解決人的異化問題的根本途徑，這就是推翻私有制，推翻資本主義制度，建立社會主義和共產主義。中國正是依據馬克思所揭示的這一真理，在中國共產黨的領導下，經過長期的艱苦斗爭，推翻了地主資本家私有制，建立了社會主義公有制，結束了廣大勞動群眾的</w:t>
            </w:r>
            <w:r w:rsidRPr="00D13D81">
              <w:rPr>
                <w:rFonts w:ascii="Arial" w:eastAsia="SimSun" w:hAnsi="Arial" w:cs="Arial"/>
                <w:color w:val="000000"/>
                <w:sz w:val="19"/>
                <w:szCs w:val="19"/>
              </w:rPr>
              <w:t>“</w:t>
            </w:r>
            <w:r w:rsidRPr="00D13D81">
              <w:rPr>
                <w:rFonts w:ascii="Arial" w:eastAsia="SimSun" w:hAnsi="Arial" w:cs="Arial"/>
                <w:color w:val="000000"/>
                <w:sz w:val="19"/>
                <w:szCs w:val="19"/>
              </w:rPr>
              <w:t>非人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的歷史，并努力發展社會生產力，不斷地進行經濟領域和政治領域的改革，推進社會民主，不斷地創造使人成為</w:t>
            </w:r>
            <w:r w:rsidRPr="00D13D81">
              <w:rPr>
                <w:rFonts w:ascii="Arial" w:eastAsia="SimSun" w:hAnsi="Arial" w:cs="Arial"/>
                <w:color w:val="000000"/>
                <w:sz w:val="19"/>
                <w:szCs w:val="19"/>
              </w:rPr>
              <w:t>“</w:t>
            </w:r>
            <w:r w:rsidRPr="00D13D81">
              <w:rPr>
                <w:rFonts w:ascii="Arial" w:eastAsia="SimSun" w:hAnsi="Arial" w:cs="Arial"/>
                <w:color w:val="000000"/>
                <w:sz w:val="19"/>
                <w:szCs w:val="19"/>
              </w:rPr>
              <w:t>全面的人</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lastRenderedPageBreak/>
              <w:t>“</w:t>
            </w:r>
            <w:r w:rsidRPr="00D13D81">
              <w:rPr>
                <w:rFonts w:ascii="Arial" w:eastAsia="SimSun" w:hAnsi="Arial" w:cs="Arial"/>
                <w:color w:val="000000"/>
                <w:sz w:val="19"/>
                <w:szCs w:val="19"/>
              </w:rPr>
              <w:t>完整的人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社會條件。當然，這不是一朝一夕的事情，而是長期的歷史任務。然而，不管完成這一歷史任務的道路是多麼漫長和曲折，中國畢竟已經開始起步；而西方使人成為非人的私有制仍然左右著社會，西方資本主義使人異化為非人的現實，從本世紀開始就成為文學藝術家的題材、哲學社會學家的課題，至今方興未艾。千百萬人在被異化的生活中感到的悲觀絕望，成為西方根本無法解決的世紀病。劉曉波把西方被異化了的人的非人生活說成是</w:t>
            </w:r>
            <w:r w:rsidRPr="00D13D81">
              <w:rPr>
                <w:rFonts w:ascii="Arial" w:eastAsia="SimSun" w:hAnsi="Arial" w:cs="Arial"/>
                <w:color w:val="000000"/>
                <w:sz w:val="19"/>
                <w:szCs w:val="19"/>
              </w:rPr>
              <w:t>“</w:t>
            </w:r>
            <w:r w:rsidRPr="00D13D81">
              <w:rPr>
                <w:rFonts w:ascii="Arial" w:eastAsia="SimSun" w:hAnsi="Arial" w:cs="Arial"/>
                <w:color w:val="000000"/>
                <w:sz w:val="19"/>
                <w:szCs w:val="19"/>
              </w:rPr>
              <w:t>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的生活，把我國已經初步消滅了異化的生活說成</w:t>
            </w:r>
            <w:r w:rsidRPr="00D13D81">
              <w:rPr>
                <w:rFonts w:ascii="Arial" w:eastAsia="SimSun" w:hAnsi="Arial" w:cs="Arial"/>
                <w:color w:val="000000"/>
                <w:sz w:val="19"/>
                <w:szCs w:val="19"/>
              </w:rPr>
              <w:t>“</w:t>
            </w:r>
            <w:r w:rsidRPr="00D13D81">
              <w:rPr>
                <w:rFonts w:ascii="Arial" w:eastAsia="SimSun" w:hAnsi="Arial" w:cs="Arial"/>
                <w:color w:val="000000"/>
                <w:sz w:val="19"/>
                <w:szCs w:val="19"/>
              </w:rPr>
              <w:t>非人</w:t>
            </w:r>
            <w:r w:rsidRPr="00D13D81">
              <w:rPr>
                <w:rFonts w:ascii="Arial" w:eastAsia="SimSun" w:hAnsi="Arial" w:cs="Arial"/>
                <w:color w:val="000000"/>
                <w:sz w:val="19"/>
                <w:szCs w:val="19"/>
              </w:rPr>
              <w:t>”</w:t>
            </w:r>
            <w:r w:rsidRPr="00D13D81">
              <w:rPr>
                <w:rFonts w:ascii="Arial" w:eastAsia="SimSun" w:hAnsi="Arial" w:cs="Arial"/>
                <w:color w:val="000000"/>
                <w:sz w:val="19"/>
                <w:szCs w:val="19"/>
              </w:rPr>
              <w:t>的生活，完全是一種是非的顛倒。</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不僅極力美化西方資本主義的社會制度，而且大肆鼓吹西方腐朽的生活方式。在西方資本主義世界里，由于不可解脫的尖銳的社會矛盾和不可治愈的社會痼疾，人們不可避免地陷入悲觀、絕望之中。一些人在悲觀、絕望之余，拼命追求吃、喝、性以及能滿足虛幻的自由的各種感性刺激。社會為了保持私有制的穩定，也極力引導和鼓勵這種傾向，并設置了各種相應的機構和場所，來滿足一些人的這種追求。劉曉波所追求的不過就是這種貨色。劉曉波說：</w:t>
            </w:r>
            <w:r w:rsidRPr="00D13D81">
              <w:rPr>
                <w:rFonts w:ascii="Arial" w:eastAsia="SimSun" w:hAnsi="Arial" w:cs="Arial"/>
                <w:color w:val="000000"/>
                <w:sz w:val="19"/>
                <w:szCs w:val="19"/>
              </w:rPr>
              <w:t>“</w:t>
            </w:r>
            <w:r w:rsidRPr="00D13D81">
              <w:rPr>
                <w:rFonts w:ascii="Arial" w:eastAsia="SimSun" w:hAnsi="Arial" w:cs="Arial"/>
                <w:color w:val="000000"/>
                <w:sz w:val="19"/>
                <w:szCs w:val="19"/>
              </w:rPr>
              <w:t>在和傳統文化對話的時候，就是得把這樣一些東西強調到極點：感性、非理性、本能、肉。肉有兩種含義，一是性，一是金錢。錢是個好東西，任何人見了都要兩眼放光。性，當然不是壞東西，盡管正人君子表面上都撇嘴。</w:t>
            </w:r>
            <w:r w:rsidRPr="00D13D81">
              <w:rPr>
                <w:rFonts w:ascii="Arial" w:eastAsia="SimSun" w:hAnsi="Arial" w:cs="Arial"/>
                <w:color w:val="000000"/>
                <w:sz w:val="19"/>
                <w:szCs w:val="19"/>
              </w:rPr>
              <w:t>”</w:t>
            </w:r>
            <w:r w:rsidRPr="00D13D81">
              <w:rPr>
                <w:rFonts w:ascii="Arial" w:eastAsia="SimSun" w:hAnsi="Arial" w:cs="Arial"/>
                <w:color w:val="000000"/>
                <w:sz w:val="19"/>
                <w:szCs w:val="19"/>
              </w:rPr>
              <w:t>（《危機！新時期文學面臨危機》）劉曉波把</w:t>
            </w:r>
            <w:r w:rsidRPr="00D13D81">
              <w:rPr>
                <w:rFonts w:ascii="Arial" w:eastAsia="SimSun" w:hAnsi="Arial" w:cs="Arial"/>
                <w:color w:val="000000"/>
                <w:sz w:val="19"/>
                <w:szCs w:val="19"/>
              </w:rPr>
              <w:t>“</w:t>
            </w:r>
            <w:r w:rsidRPr="00D13D81">
              <w:rPr>
                <w:rFonts w:ascii="Arial" w:eastAsia="SimSun" w:hAnsi="Arial" w:cs="Arial"/>
                <w:color w:val="000000"/>
                <w:sz w:val="19"/>
                <w:szCs w:val="19"/>
              </w:rPr>
              <w:t>性</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w:t>
            </w:r>
            <w:r w:rsidRPr="00D13D81">
              <w:rPr>
                <w:rFonts w:ascii="Arial" w:eastAsia="SimSun" w:hAnsi="Arial" w:cs="Arial"/>
                <w:color w:val="000000"/>
                <w:sz w:val="19"/>
                <w:szCs w:val="19"/>
              </w:rPr>
              <w:t>本能</w:t>
            </w:r>
            <w:r w:rsidRPr="00D13D81">
              <w:rPr>
                <w:rFonts w:ascii="Arial" w:eastAsia="SimSun" w:hAnsi="Arial" w:cs="Arial"/>
                <w:color w:val="000000"/>
                <w:sz w:val="19"/>
                <w:szCs w:val="19"/>
              </w:rPr>
              <w:t>”</w:t>
            </w:r>
            <w:r w:rsidRPr="00D13D81">
              <w:rPr>
                <w:rFonts w:ascii="Arial" w:eastAsia="SimSun" w:hAnsi="Arial" w:cs="Arial"/>
                <w:color w:val="000000"/>
                <w:sz w:val="19"/>
                <w:szCs w:val="19"/>
              </w:rPr>
              <w:t>看作人的本質要求，把個體欲望的實現看作人的價值所在，因而他把現代西方鼓吹感性的個體滿足的生活方式，看作是理想的生活方式，而把具有傳統民族文化特色的對理性、道德、群體的強調，看作是對生命力的扼殺。用他自己的話來說：</w:t>
            </w:r>
            <w:r w:rsidRPr="00D13D81">
              <w:rPr>
                <w:rFonts w:ascii="Arial" w:eastAsia="SimSun" w:hAnsi="Arial" w:cs="Arial"/>
                <w:color w:val="000000"/>
                <w:sz w:val="19"/>
                <w:szCs w:val="19"/>
              </w:rPr>
              <w:t>“</w:t>
            </w:r>
            <w:r w:rsidRPr="00D13D81">
              <w:rPr>
                <w:rFonts w:ascii="Arial" w:eastAsia="SimSun" w:hAnsi="Arial" w:cs="Arial"/>
                <w:color w:val="000000"/>
                <w:sz w:val="19"/>
                <w:szCs w:val="19"/>
              </w:rPr>
              <w:t>如果要我在農業文明的未異化和工業文明的異化中做出選擇，我寧可被異化。</w:t>
            </w:r>
            <w:r w:rsidRPr="00D13D81">
              <w:rPr>
                <w:rFonts w:ascii="Arial" w:eastAsia="SimSun" w:hAnsi="Arial" w:cs="Arial"/>
                <w:color w:val="000000"/>
                <w:sz w:val="19"/>
                <w:szCs w:val="19"/>
              </w:rPr>
              <w:t>”</w:t>
            </w:r>
            <w:r w:rsidRPr="00D13D81">
              <w:rPr>
                <w:rFonts w:ascii="Arial" w:eastAsia="SimSun" w:hAnsi="Arial" w:cs="Arial"/>
                <w:color w:val="000000"/>
                <w:sz w:val="19"/>
                <w:szCs w:val="19"/>
              </w:rPr>
              <w:t>（《形而上學的迷霧》，第</w:t>
            </w:r>
            <w:r w:rsidRPr="00D13D81">
              <w:rPr>
                <w:rFonts w:ascii="Arial" w:eastAsia="SimSun" w:hAnsi="Arial" w:cs="Arial"/>
                <w:color w:val="000000"/>
                <w:sz w:val="19"/>
                <w:szCs w:val="19"/>
              </w:rPr>
              <w:t>344</w:t>
            </w:r>
            <w:r w:rsidRPr="00D13D81">
              <w:rPr>
                <w:rFonts w:ascii="Arial" w:eastAsia="SimSun" w:hAnsi="Arial" w:cs="Arial"/>
                <w:color w:val="000000"/>
                <w:sz w:val="19"/>
                <w:szCs w:val="19"/>
              </w:rPr>
              <w:t>頁）</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從這樣的政治理想和人生追求出發，劉曉波必然地對我國的社會主義制度極為不滿，妄圖以西方資本主義制度取代我國的社會主義制度。為此，劉曉波叫嚷，中國必須</w:t>
            </w:r>
            <w:r w:rsidRPr="00D13D81">
              <w:rPr>
                <w:rFonts w:ascii="Arial" w:eastAsia="SimSun" w:hAnsi="Arial" w:cs="Arial"/>
                <w:color w:val="000000"/>
                <w:sz w:val="19"/>
                <w:szCs w:val="19"/>
              </w:rPr>
              <w:t>“</w:t>
            </w:r>
            <w:r w:rsidRPr="00D13D81">
              <w:rPr>
                <w:rFonts w:ascii="Arial" w:eastAsia="SimSun" w:hAnsi="Arial" w:cs="Arial"/>
                <w:color w:val="000000"/>
                <w:sz w:val="19"/>
                <w:szCs w:val="19"/>
              </w:rPr>
              <w:t>以多黨并存的民主制代替一黨獨裁；用私有制、市場經濟代替公有制、計劃經濟；用多元言論、思想自由來代替思想一元化。</w:t>
            </w:r>
            <w:r w:rsidRPr="00D13D81">
              <w:rPr>
                <w:rFonts w:ascii="Arial" w:eastAsia="SimSun" w:hAnsi="Arial" w:cs="Arial"/>
                <w:color w:val="000000"/>
                <w:sz w:val="19"/>
                <w:szCs w:val="19"/>
              </w:rPr>
              <w:t>”</w:t>
            </w:r>
            <w:r w:rsidRPr="00D13D81">
              <w:rPr>
                <w:rFonts w:ascii="Arial" w:eastAsia="SimSun" w:hAnsi="Arial" w:cs="Arial"/>
                <w:color w:val="000000"/>
                <w:sz w:val="19"/>
                <w:szCs w:val="19"/>
              </w:rPr>
              <w:t>（轉引自人民日報</w:t>
            </w:r>
            <w:r w:rsidRPr="00D13D81">
              <w:rPr>
                <w:rFonts w:ascii="Arial" w:eastAsia="SimSun" w:hAnsi="Arial" w:cs="Arial"/>
                <w:color w:val="000000"/>
                <w:sz w:val="19"/>
                <w:szCs w:val="19"/>
              </w:rPr>
              <w:t>1989</w:t>
            </w:r>
            <w:r w:rsidRPr="00D13D81">
              <w:rPr>
                <w:rFonts w:ascii="Arial" w:eastAsia="SimSun" w:hAnsi="Arial" w:cs="Arial"/>
                <w:color w:val="000000"/>
                <w:sz w:val="19"/>
                <w:szCs w:val="19"/>
              </w:rPr>
              <w:t>年</w:t>
            </w:r>
            <w:r w:rsidRPr="00D13D81">
              <w:rPr>
                <w:rFonts w:ascii="Arial" w:eastAsia="SimSun" w:hAnsi="Arial" w:cs="Arial"/>
                <w:color w:val="000000"/>
                <w:sz w:val="19"/>
                <w:szCs w:val="19"/>
              </w:rPr>
              <w:t>9</w:t>
            </w:r>
            <w:r w:rsidRPr="00D13D81">
              <w:rPr>
                <w:rFonts w:ascii="Arial" w:eastAsia="SimSun" w:hAnsi="Arial" w:cs="Arial"/>
                <w:color w:val="000000"/>
                <w:sz w:val="19"/>
                <w:szCs w:val="19"/>
              </w:rPr>
              <w:t>月</w:t>
            </w:r>
            <w:r w:rsidRPr="00D13D81">
              <w:rPr>
                <w:rFonts w:ascii="Arial" w:eastAsia="SimSun" w:hAnsi="Arial" w:cs="Arial"/>
                <w:color w:val="000000"/>
                <w:sz w:val="19"/>
                <w:szCs w:val="19"/>
              </w:rPr>
              <w:t>27</w:t>
            </w:r>
            <w:r w:rsidRPr="00D13D81">
              <w:rPr>
                <w:rFonts w:ascii="Arial" w:eastAsia="SimSun" w:hAnsi="Arial" w:cs="Arial"/>
                <w:color w:val="000000"/>
                <w:sz w:val="19"/>
                <w:szCs w:val="19"/>
              </w:rPr>
              <w:t>日第</w:t>
            </w:r>
            <w:r w:rsidRPr="00D13D81">
              <w:rPr>
                <w:rFonts w:ascii="Arial" w:eastAsia="SimSun" w:hAnsi="Arial" w:cs="Arial"/>
                <w:color w:val="000000"/>
                <w:sz w:val="19"/>
                <w:szCs w:val="19"/>
              </w:rPr>
              <w:t>3</w:t>
            </w:r>
            <w:r w:rsidRPr="00D13D81">
              <w:rPr>
                <w:rFonts w:ascii="Arial" w:eastAsia="SimSun" w:hAnsi="Arial" w:cs="Arial"/>
                <w:color w:val="000000"/>
                <w:sz w:val="19"/>
                <w:szCs w:val="19"/>
              </w:rPr>
              <w:t>版）然而，怎樣才能實現劉曉波所說的這種</w:t>
            </w:r>
            <w:r w:rsidRPr="00D13D81">
              <w:rPr>
                <w:rFonts w:ascii="Arial" w:eastAsia="SimSun" w:hAnsi="Arial" w:cs="Arial"/>
                <w:color w:val="000000"/>
                <w:sz w:val="19"/>
                <w:szCs w:val="19"/>
              </w:rPr>
              <w:t>“</w:t>
            </w:r>
            <w:r w:rsidRPr="00D13D81">
              <w:rPr>
                <w:rFonts w:ascii="Arial" w:eastAsia="SimSun" w:hAnsi="Arial" w:cs="Arial"/>
                <w:color w:val="000000"/>
                <w:sz w:val="19"/>
                <w:szCs w:val="19"/>
              </w:rPr>
              <w:t>徹底的變革</w:t>
            </w:r>
            <w:r w:rsidRPr="00D13D81">
              <w:rPr>
                <w:rFonts w:ascii="Arial" w:eastAsia="SimSun" w:hAnsi="Arial" w:cs="Arial"/>
                <w:color w:val="000000"/>
                <w:sz w:val="19"/>
                <w:szCs w:val="19"/>
              </w:rPr>
              <w:t>”</w:t>
            </w:r>
            <w:r w:rsidRPr="00D13D81">
              <w:rPr>
                <w:rFonts w:ascii="Arial" w:eastAsia="SimSun" w:hAnsi="Arial" w:cs="Arial"/>
                <w:color w:val="000000"/>
                <w:sz w:val="19"/>
                <w:szCs w:val="19"/>
              </w:rPr>
              <w:t>呢？在劉曉波看來，中國人人種就有問題，中國的傳統文化又太強大，所以</w:t>
            </w:r>
            <w:r w:rsidRPr="00D13D81">
              <w:rPr>
                <w:rFonts w:ascii="Arial" w:eastAsia="SimSun" w:hAnsi="Arial" w:cs="Arial"/>
                <w:color w:val="000000"/>
                <w:sz w:val="19"/>
                <w:szCs w:val="19"/>
              </w:rPr>
              <w:t>“</w:t>
            </w:r>
            <w:r w:rsidRPr="00D13D81">
              <w:rPr>
                <w:rFonts w:ascii="Arial" w:eastAsia="SimSun" w:hAnsi="Arial" w:cs="Arial"/>
                <w:color w:val="000000"/>
                <w:sz w:val="19"/>
                <w:szCs w:val="19"/>
              </w:rPr>
              <w:t>在政治上不能從一黨獨裁的內部來尋找力量來反一黨獨裁；在經濟上，不能從公有制、計劃經濟內部尋找動力來改革經濟；在思想上，不能從教條化的馬克思主義內部來尋找新的思想</w:t>
            </w:r>
            <w:r w:rsidRPr="00D13D81">
              <w:rPr>
                <w:rFonts w:ascii="Arial" w:eastAsia="SimSun" w:hAnsi="Arial" w:cs="Arial"/>
                <w:color w:val="000000"/>
                <w:sz w:val="19"/>
                <w:szCs w:val="19"/>
              </w:rPr>
              <w:t>”</w:t>
            </w:r>
            <w:r w:rsidRPr="00D13D81">
              <w:rPr>
                <w:rFonts w:ascii="Arial" w:eastAsia="SimSun" w:hAnsi="Arial" w:cs="Arial"/>
                <w:color w:val="000000"/>
                <w:sz w:val="19"/>
                <w:szCs w:val="19"/>
              </w:rPr>
              <w:t>（同上）。總之，不可能從中國社會現實內部尋找到劉曉波所希望的變革力量，那麼希望的力量在哪里呢？在外部</w:t>
            </w:r>
            <w:r w:rsidRPr="00D13D81">
              <w:rPr>
                <w:rFonts w:ascii="Arial" w:eastAsia="SimSun" w:hAnsi="Arial" w:cs="Arial"/>
                <w:color w:val="000000"/>
                <w:sz w:val="19"/>
                <w:szCs w:val="19"/>
              </w:rPr>
              <w:t>——</w:t>
            </w:r>
            <w:r w:rsidRPr="00D13D81">
              <w:rPr>
                <w:rFonts w:ascii="Arial" w:eastAsia="SimSun" w:hAnsi="Arial" w:cs="Arial"/>
                <w:color w:val="000000"/>
                <w:sz w:val="19"/>
                <w:szCs w:val="19"/>
              </w:rPr>
              <w:t>西方帝國主義。于是劉曉波抬出了他的殖民地理論。他說：</w:t>
            </w:r>
            <w:r w:rsidRPr="00D13D81">
              <w:rPr>
                <w:rFonts w:ascii="Arial" w:eastAsia="SimSun" w:hAnsi="Arial" w:cs="Arial"/>
                <w:color w:val="000000"/>
                <w:sz w:val="19"/>
                <w:szCs w:val="19"/>
              </w:rPr>
              <w:t>“</w:t>
            </w:r>
            <w:r w:rsidRPr="00D13D81">
              <w:rPr>
                <w:rFonts w:ascii="Arial" w:eastAsia="SimSun" w:hAnsi="Arial" w:cs="Arial"/>
                <w:color w:val="000000"/>
                <w:sz w:val="19"/>
                <w:szCs w:val="19"/>
              </w:rPr>
              <w:t>從歷史發展的角度看，西方近代對落後民族的殖民化是一種進步，殖民化在世界範圍內推動了現代化的進程。殖民化打開了一個個封閉的地域，開拓了一個個商品市場和文化市場，使整個世界、特別是東西方不再相互隔絕，而是相互開放。更重要的是，殖民化把原來只屬于西方人的人權、平等、自由、民主、競爭帶給了世界，形成了國際性的自由競爭。沒有殖民化就沒有世界化、國際化。</w:t>
            </w:r>
            <w:r w:rsidRPr="00D13D81">
              <w:rPr>
                <w:rFonts w:ascii="Arial" w:eastAsia="SimSun" w:hAnsi="Arial" w:cs="Arial"/>
                <w:color w:val="000000"/>
                <w:sz w:val="19"/>
                <w:szCs w:val="19"/>
              </w:rPr>
              <w:t>”</w:t>
            </w:r>
            <w:r w:rsidRPr="00D13D81">
              <w:rPr>
                <w:rFonts w:ascii="Arial" w:eastAsia="SimSun" w:hAnsi="Arial" w:cs="Arial"/>
                <w:color w:val="000000"/>
                <w:sz w:val="19"/>
                <w:szCs w:val="19"/>
              </w:rPr>
              <w:t>（《啟蒙的悲劇</w:t>
            </w:r>
            <w:r w:rsidRPr="00D13D81">
              <w:rPr>
                <w:rFonts w:ascii="Arial" w:eastAsia="SimSun" w:hAnsi="Arial" w:cs="Arial"/>
                <w:color w:val="000000"/>
                <w:sz w:val="19"/>
                <w:szCs w:val="19"/>
              </w:rPr>
              <w:t>——“</w:t>
            </w:r>
            <w:r w:rsidRPr="00D13D81">
              <w:rPr>
                <w:rFonts w:ascii="Arial" w:eastAsia="SimSun" w:hAnsi="Arial" w:cs="Arial"/>
                <w:color w:val="000000"/>
                <w:sz w:val="19"/>
                <w:szCs w:val="19"/>
              </w:rPr>
              <w:t>五四</w:t>
            </w:r>
            <w:r w:rsidRPr="00D13D81">
              <w:rPr>
                <w:rFonts w:ascii="Arial" w:eastAsia="SimSun" w:hAnsi="Arial" w:cs="Arial"/>
                <w:color w:val="000000"/>
                <w:sz w:val="19"/>
                <w:szCs w:val="19"/>
              </w:rPr>
              <w:t>”</w:t>
            </w:r>
            <w:r w:rsidRPr="00D13D81">
              <w:rPr>
                <w:rFonts w:ascii="Arial" w:eastAsia="SimSun" w:hAnsi="Arial" w:cs="Arial"/>
                <w:color w:val="000000"/>
                <w:sz w:val="19"/>
                <w:szCs w:val="19"/>
              </w:rPr>
              <w:t>運動批判》，《華人世界》</w:t>
            </w:r>
            <w:r w:rsidRPr="00D13D81">
              <w:rPr>
                <w:rFonts w:ascii="Arial" w:eastAsia="SimSun" w:hAnsi="Arial" w:cs="Arial"/>
                <w:color w:val="000000"/>
                <w:sz w:val="19"/>
                <w:szCs w:val="19"/>
              </w:rPr>
              <w:t>1989</w:t>
            </w:r>
            <w:r w:rsidRPr="00D13D81">
              <w:rPr>
                <w:rFonts w:ascii="Arial" w:eastAsia="SimSun" w:hAnsi="Arial" w:cs="Arial"/>
                <w:color w:val="000000"/>
                <w:sz w:val="19"/>
                <w:szCs w:val="19"/>
              </w:rPr>
              <w:t>年第</w:t>
            </w:r>
            <w:r w:rsidRPr="00D13D81">
              <w:rPr>
                <w:rFonts w:ascii="Arial" w:eastAsia="SimSun" w:hAnsi="Arial" w:cs="Arial"/>
                <w:color w:val="000000"/>
                <w:sz w:val="19"/>
                <w:szCs w:val="19"/>
              </w:rPr>
              <w:t>3</w:t>
            </w:r>
            <w:r w:rsidRPr="00D13D81">
              <w:rPr>
                <w:rFonts w:ascii="Arial" w:eastAsia="SimSun" w:hAnsi="Arial" w:cs="Arial"/>
                <w:color w:val="000000"/>
                <w:sz w:val="19"/>
                <w:szCs w:val="19"/>
              </w:rPr>
              <w:t>期）因此，當香港《解放月報》記者采訪時問他：</w:t>
            </w:r>
            <w:r w:rsidRPr="00D13D81">
              <w:rPr>
                <w:rFonts w:ascii="Arial" w:eastAsia="SimSun" w:hAnsi="Arial" w:cs="Arial"/>
                <w:color w:val="000000"/>
                <w:sz w:val="19"/>
                <w:szCs w:val="19"/>
              </w:rPr>
              <w:t>“</w:t>
            </w:r>
            <w:r w:rsidRPr="00D13D81">
              <w:rPr>
                <w:rFonts w:ascii="Arial" w:eastAsia="SimSun" w:hAnsi="Arial" w:cs="Arial"/>
                <w:color w:val="000000"/>
                <w:sz w:val="19"/>
                <w:szCs w:val="19"/>
              </w:rPr>
              <w:t>在什麼條件下，中國才有可能實現一個真正的歷史變革</w:t>
            </w:r>
            <w:r w:rsidRPr="00D13D81">
              <w:rPr>
                <w:rFonts w:ascii="Arial" w:eastAsia="SimSun" w:hAnsi="Arial" w:cs="Arial"/>
                <w:color w:val="000000"/>
                <w:sz w:val="19"/>
                <w:szCs w:val="19"/>
              </w:rPr>
              <w:t>”</w:t>
            </w:r>
            <w:r w:rsidRPr="00D13D81">
              <w:rPr>
                <w:rFonts w:ascii="Arial" w:eastAsia="SimSun" w:hAnsi="Arial" w:cs="Arial"/>
                <w:color w:val="000000"/>
                <w:sz w:val="19"/>
                <w:szCs w:val="19"/>
              </w:rPr>
              <w:t>時，劉曉波脫口而出回答道：</w:t>
            </w:r>
            <w:r w:rsidRPr="00D13D81">
              <w:rPr>
                <w:rFonts w:ascii="Arial" w:eastAsia="SimSun" w:hAnsi="Arial" w:cs="Arial"/>
                <w:color w:val="000000"/>
                <w:sz w:val="19"/>
                <w:szCs w:val="19"/>
              </w:rPr>
              <w:t>“</w:t>
            </w:r>
            <w:r w:rsidRPr="00D13D81">
              <w:rPr>
                <w:rFonts w:ascii="Arial" w:eastAsia="SimSun" w:hAnsi="Arial" w:cs="Arial"/>
                <w:color w:val="000000"/>
                <w:sz w:val="19"/>
                <w:szCs w:val="19"/>
              </w:rPr>
              <w:t>三百年殖民地</w:t>
            </w:r>
            <w:r w:rsidRPr="00D13D81">
              <w:rPr>
                <w:rFonts w:ascii="Arial" w:eastAsia="SimSun" w:hAnsi="Arial" w:cs="Arial"/>
                <w:color w:val="000000"/>
                <w:sz w:val="19"/>
                <w:szCs w:val="19"/>
              </w:rPr>
              <w:t>”</w:t>
            </w:r>
            <w:r w:rsidRPr="00D13D81">
              <w:rPr>
                <w:rFonts w:ascii="Arial" w:eastAsia="SimSun" w:hAnsi="Arial" w:cs="Arial"/>
                <w:color w:val="000000"/>
                <w:sz w:val="19"/>
                <w:szCs w:val="19"/>
              </w:rPr>
              <w:t>。并不無遺憾地說：</w:t>
            </w:r>
            <w:r w:rsidRPr="00D13D81">
              <w:rPr>
                <w:rFonts w:ascii="Arial" w:eastAsia="SimSun" w:hAnsi="Arial" w:cs="Arial"/>
                <w:color w:val="000000"/>
                <w:sz w:val="19"/>
                <w:szCs w:val="19"/>
              </w:rPr>
              <w:t>“</w:t>
            </w:r>
            <w:r w:rsidRPr="00D13D81">
              <w:rPr>
                <w:rFonts w:ascii="Arial" w:eastAsia="SimSun" w:hAnsi="Arial" w:cs="Arial"/>
                <w:color w:val="000000"/>
                <w:sz w:val="19"/>
                <w:szCs w:val="19"/>
              </w:rPr>
              <w:t>歷史不會再給中國人這樣的機會了</w:t>
            </w:r>
            <w:r w:rsidRPr="00D13D81">
              <w:rPr>
                <w:rFonts w:ascii="Arial" w:eastAsia="SimSun" w:hAnsi="Arial" w:cs="Arial"/>
                <w:color w:val="000000"/>
                <w:sz w:val="19"/>
                <w:szCs w:val="19"/>
              </w:rPr>
              <w:t>……</w:t>
            </w:r>
            <w:r w:rsidRPr="00D13D81">
              <w:rPr>
                <w:rFonts w:ascii="Arial" w:eastAsia="SimSun" w:hAnsi="Arial" w:cs="Arial"/>
                <w:color w:val="000000"/>
                <w:sz w:val="19"/>
                <w:szCs w:val="19"/>
              </w:rPr>
              <w:t>沒人會願意再背中國這個包袱。</w:t>
            </w:r>
            <w:r w:rsidRPr="00D13D81">
              <w:rPr>
                <w:rFonts w:ascii="Arial" w:eastAsia="SimSun" w:hAnsi="Arial" w:cs="Arial"/>
                <w:color w:val="000000"/>
                <w:sz w:val="19"/>
                <w:szCs w:val="19"/>
              </w:rPr>
              <w:t>”</w:t>
            </w:r>
            <w:r w:rsidRPr="00D13D81">
              <w:rPr>
                <w:rFonts w:ascii="Arial" w:eastAsia="SimSun" w:hAnsi="Arial" w:cs="Arial"/>
                <w:color w:val="000000"/>
                <w:sz w:val="19"/>
                <w:szCs w:val="19"/>
              </w:rPr>
              <w:t>（《文壇</w:t>
            </w:r>
            <w:r w:rsidRPr="00D13D81">
              <w:rPr>
                <w:rFonts w:ascii="Arial" w:eastAsia="SimSun" w:hAnsi="Arial" w:cs="Arial"/>
                <w:color w:val="000000"/>
                <w:sz w:val="19"/>
                <w:szCs w:val="19"/>
              </w:rPr>
              <w:t>“</w:t>
            </w:r>
            <w:r w:rsidRPr="00D13D81">
              <w:rPr>
                <w:rFonts w:ascii="Arial" w:eastAsia="SimSun" w:hAnsi="Arial" w:cs="Arial"/>
                <w:color w:val="000000"/>
                <w:sz w:val="19"/>
                <w:szCs w:val="19"/>
              </w:rPr>
              <w:t>黑馬</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劉曉波》）在</w:t>
            </w:r>
            <w:r w:rsidRPr="00D13D81">
              <w:rPr>
                <w:rFonts w:ascii="Arial" w:eastAsia="SimSun" w:hAnsi="Arial" w:cs="Arial"/>
                <w:color w:val="000000"/>
                <w:sz w:val="19"/>
                <w:szCs w:val="19"/>
              </w:rPr>
              <w:t>20</w:t>
            </w:r>
            <w:r w:rsidRPr="00D13D81">
              <w:rPr>
                <w:rFonts w:ascii="Arial" w:eastAsia="SimSun" w:hAnsi="Arial" w:cs="Arial"/>
                <w:color w:val="000000"/>
                <w:sz w:val="19"/>
                <w:szCs w:val="19"/>
              </w:rPr>
              <w:t>世紀</w:t>
            </w:r>
            <w:r w:rsidRPr="00D13D81">
              <w:rPr>
                <w:rFonts w:ascii="Arial" w:eastAsia="SimSun" w:hAnsi="Arial" w:cs="Arial"/>
                <w:color w:val="000000"/>
                <w:sz w:val="19"/>
                <w:szCs w:val="19"/>
              </w:rPr>
              <w:t>80</w:t>
            </w:r>
            <w:r w:rsidRPr="00D13D81">
              <w:rPr>
                <w:rFonts w:ascii="Arial" w:eastAsia="SimSun" w:hAnsi="Arial" w:cs="Arial"/>
                <w:color w:val="000000"/>
                <w:sz w:val="19"/>
                <w:szCs w:val="19"/>
              </w:rPr>
              <w:t>年代的今天，竟如此鼓吹殖民主義，恐怕在</w:t>
            </w:r>
            <w:r w:rsidRPr="00D13D81">
              <w:rPr>
                <w:rFonts w:ascii="Arial" w:eastAsia="SimSun" w:hAnsi="Arial" w:cs="Arial"/>
                <w:color w:val="000000"/>
                <w:sz w:val="19"/>
                <w:szCs w:val="19"/>
              </w:rPr>
              <w:lastRenderedPageBreak/>
              <w:t>世界上也不多見了。你看，殖民化有多美妙，它</w:t>
            </w:r>
            <w:r w:rsidRPr="00D13D81">
              <w:rPr>
                <w:rFonts w:ascii="Arial" w:eastAsia="SimSun" w:hAnsi="Arial" w:cs="Arial"/>
                <w:color w:val="000000"/>
                <w:sz w:val="19"/>
                <w:szCs w:val="19"/>
              </w:rPr>
              <w:t>“</w:t>
            </w:r>
            <w:r w:rsidRPr="00D13D81">
              <w:rPr>
                <w:rFonts w:ascii="Arial" w:eastAsia="SimSun" w:hAnsi="Arial" w:cs="Arial"/>
                <w:color w:val="000000"/>
                <w:sz w:val="19"/>
                <w:szCs w:val="19"/>
              </w:rPr>
              <w:t>打開了封閉的地域</w:t>
            </w:r>
            <w:r w:rsidRPr="00D13D81">
              <w:rPr>
                <w:rFonts w:ascii="Arial" w:eastAsia="SimSun" w:hAnsi="Arial" w:cs="Arial"/>
                <w:color w:val="000000"/>
                <w:sz w:val="19"/>
                <w:szCs w:val="19"/>
              </w:rPr>
              <w:t>”</w:t>
            </w:r>
            <w:r w:rsidRPr="00D13D81">
              <w:rPr>
                <w:rFonts w:ascii="Arial" w:eastAsia="SimSun" w:hAnsi="Arial" w:cs="Arial"/>
                <w:color w:val="000000"/>
                <w:sz w:val="19"/>
                <w:szCs w:val="19"/>
              </w:rPr>
              <w:t>，使</w:t>
            </w:r>
            <w:r w:rsidRPr="00D13D81">
              <w:rPr>
                <w:rFonts w:ascii="Arial" w:eastAsia="SimSun" w:hAnsi="Arial" w:cs="Arial"/>
                <w:color w:val="000000"/>
                <w:sz w:val="19"/>
                <w:szCs w:val="19"/>
              </w:rPr>
              <w:t>“</w:t>
            </w:r>
            <w:r w:rsidRPr="00D13D81">
              <w:rPr>
                <w:rFonts w:ascii="Arial" w:eastAsia="SimSun" w:hAnsi="Arial" w:cs="Arial"/>
                <w:color w:val="000000"/>
                <w:sz w:val="19"/>
                <w:szCs w:val="19"/>
              </w:rPr>
              <w:t>東西方互相開放</w:t>
            </w:r>
            <w:r w:rsidRPr="00D13D81">
              <w:rPr>
                <w:rFonts w:ascii="Arial" w:eastAsia="SimSun" w:hAnsi="Arial" w:cs="Arial"/>
                <w:color w:val="000000"/>
                <w:sz w:val="19"/>
                <w:szCs w:val="19"/>
              </w:rPr>
              <w:t>”</w:t>
            </w:r>
            <w:r w:rsidRPr="00D13D81">
              <w:rPr>
                <w:rFonts w:ascii="Arial" w:eastAsia="SimSun" w:hAnsi="Arial" w:cs="Arial"/>
                <w:color w:val="000000"/>
                <w:sz w:val="19"/>
                <w:szCs w:val="19"/>
              </w:rPr>
              <w:t>，它</w:t>
            </w:r>
            <w:r w:rsidRPr="00D13D81">
              <w:rPr>
                <w:rFonts w:ascii="Arial" w:eastAsia="SimSun" w:hAnsi="Arial" w:cs="Arial"/>
                <w:color w:val="000000"/>
                <w:sz w:val="19"/>
                <w:szCs w:val="19"/>
              </w:rPr>
              <w:t>“</w:t>
            </w:r>
            <w:r w:rsidRPr="00D13D81">
              <w:rPr>
                <w:rFonts w:ascii="Arial" w:eastAsia="SimSun" w:hAnsi="Arial" w:cs="Arial"/>
                <w:color w:val="000000"/>
                <w:sz w:val="19"/>
                <w:szCs w:val="19"/>
              </w:rPr>
              <w:t>帶來了人權、平等、自由、民主</w:t>
            </w:r>
            <w:r w:rsidRPr="00D13D81">
              <w:rPr>
                <w:rFonts w:ascii="Arial" w:eastAsia="SimSun" w:hAnsi="Arial" w:cs="Arial"/>
                <w:color w:val="000000"/>
                <w:sz w:val="19"/>
                <w:szCs w:val="19"/>
              </w:rPr>
              <w:t>”</w:t>
            </w:r>
            <w:r w:rsidRPr="00D13D81">
              <w:rPr>
                <w:rFonts w:ascii="Arial" w:eastAsia="SimSun" w:hAnsi="Arial" w:cs="Arial"/>
                <w:color w:val="000000"/>
                <w:sz w:val="19"/>
                <w:szCs w:val="19"/>
              </w:rPr>
              <w:t>，殖民者背著殖民地進入了現代化世界。照劉曉波的邏輯，殖民地人民真應伏地叩首感謝殖民者的大恩大德了。照劉曉波的邏輯，人們譴責慈禧、李鴻章，不應譴責他們腐敗無能對殖民者割地賠款，而是應該譴責他們沒有能夠把全部山河拱手讓給殖民者。這是貨真價實的、徹頭徹尾的賣國主義！西方殖民者以武力為後盾，強行掠奪殖民地的資源，向殖民地傾銷剩余產品榨取超額利潤，是</w:t>
            </w:r>
            <w:r w:rsidRPr="00D13D81">
              <w:rPr>
                <w:rFonts w:ascii="Arial" w:eastAsia="SimSun" w:hAnsi="Arial" w:cs="Arial"/>
                <w:color w:val="000000"/>
                <w:sz w:val="19"/>
                <w:szCs w:val="19"/>
              </w:rPr>
              <w:t>“</w:t>
            </w:r>
            <w:r w:rsidRPr="00D13D81">
              <w:rPr>
                <w:rFonts w:ascii="Arial" w:eastAsia="SimSun" w:hAnsi="Arial" w:cs="Arial"/>
                <w:color w:val="000000"/>
                <w:sz w:val="19"/>
                <w:szCs w:val="19"/>
              </w:rPr>
              <w:t>東西方互相開放</w:t>
            </w:r>
            <w:r w:rsidRPr="00D13D81">
              <w:rPr>
                <w:rFonts w:ascii="Arial" w:eastAsia="SimSun" w:hAnsi="Arial" w:cs="Arial"/>
                <w:color w:val="000000"/>
                <w:sz w:val="19"/>
                <w:szCs w:val="19"/>
              </w:rPr>
              <w:t>”</w:t>
            </w:r>
            <w:r w:rsidRPr="00D13D81">
              <w:rPr>
                <w:rFonts w:ascii="Arial" w:eastAsia="SimSun" w:hAnsi="Arial" w:cs="Arial"/>
                <w:color w:val="000000"/>
                <w:sz w:val="19"/>
                <w:szCs w:val="19"/>
              </w:rPr>
              <w:t>嗎？西方殖民者在自己的國家里都不可能真正地實現人權、平等、自由、民主，他們又怎麼可能給殖民地人民帶來人權、平等、自由、民主呢？殖民主義就意味著壓迫和掠奪，就意味著殖民地人民越來越貧窮和落後。因此，世界上沒有任何一個殖民地進入現代化，只有在其獲得獨立、擺脫殖民主義的控制，才可能發展生產，向現代化邁進。印度、新加坡、巴西等國家的歷史充分地說明了這一點。至于香港經濟的繁榮，也決不是殖民主義的功勞。香港背靠中國大陸。新中國成立</w:t>
            </w:r>
            <w:r w:rsidRPr="00D13D81">
              <w:rPr>
                <w:rFonts w:ascii="Arial" w:eastAsia="SimSun" w:hAnsi="Arial" w:cs="Arial"/>
                <w:color w:val="000000"/>
                <w:sz w:val="19"/>
                <w:szCs w:val="19"/>
              </w:rPr>
              <w:t>40</w:t>
            </w:r>
            <w:r w:rsidRPr="00D13D81">
              <w:rPr>
                <w:rFonts w:ascii="Arial" w:eastAsia="SimSun" w:hAnsi="Arial" w:cs="Arial"/>
                <w:color w:val="000000"/>
                <w:sz w:val="19"/>
                <w:szCs w:val="19"/>
              </w:rPr>
              <w:t>年來經濟和貿易的高速發展，促進了香港這一過境港口的發展，這就是香港作為英國殖民地雖然有</w:t>
            </w:r>
            <w:r w:rsidRPr="00D13D81">
              <w:rPr>
                <w:rFonts w:ascii="Arial" w:eastAsia="SimSun" w:hAnsi="Arial" w:cs="Arial"/>
                <w:color w:val="000000"/>
                <w:sz w:val="19"/>
                <w:szCs w:val="19"/>
              </w:rPr>
              <w:t>140</w:t>
            </w:r>
            <w:r w:rsidRPr="00D13D81">
              <w:rPr>
                <w:rFonts w:ascii="Arial" w:eastAsia="SimSun" w:hAnsi="Arial" w:cs="Arial"/>
                <w:color w:val="000000"/>
                <w:sz w:val="19"/>
                <w:szCs w:val="19"/>
              </w:rPr>
              <w:t>多年的歷史，但只是在最近</w:t>
            </w:r>
            <w:r w:rsidRPr="00D13D81">
              <w:rPr>
                <w:rFonts w:ascii="Arial" w:eastAsia="SimSun" w:hAnsi="Arial" w:cs="Arial"/>
                <w:color w:val="000000"/>
                <w:sz w:val="19"/>
                <w:szCs w:val="19"/>
              </w:rPr>
              <w:t>40</w:t>
            </w:r>
            <w:r w:rsidRPr="00D13D81">
              <w:rPr>
                <w:rFonts w:ascii="Arial" w:eastAsia="SimSun" w:hAnsi="Arial" w:cs="Arial"/>
                <w:color w:val="000000"/>
                <w:sz w:val="19"/>
                <w:szCs w:val="19"/>
              </w:rPr>
              <w:t>年，特別是在最近</w:t>
            </w:r>
            <w:r w:rsidRPr="00D13D81">
              <w:rPr>
                <w:rFonts w:ascii="Arial" w:eastAsia="SimSun" w:hAnsi="Arial" w:cs="Arial"/>
                <w:color w:val="000000"/>
                <w:sz w:val="19"/>
                <w:szCs w:val="19"/>
              </w:rPr>
              <w:t>10</w:t>
            </w:r>
            <w:r w:rsidRPr="00D13D81">
              <w:rPr>
                <w:rFonts w:ascii="Arial" w:eastAsia="SimSun" w:hAnsi="Arial" w:cs="Arial"/>
                <w:color w:val="000000"/>
                <w:sz w:val="19"/>
                <w:szCs w:val="19"/>
              </w:rPr>
              <w:t>年里經濟達到高度繁榮的重要原因。是的，當過殖民地而後獲得獨立的國家和地區，現在有的發展得較快。然而，如果沒有淪為殖民地的這段歷史，它的發展肯定會更快、水平會更高，因為任何社會形態自有其不可抗拒的內部發展動力和自身規律。殖民化，這是許多東方國家近代歷史的客觀存在。然而，存在的不等于就是合理的，殖民化正因為它不合理，所以才被歷史發展掃進了垃圾堆。劉曉波卻要開歷史的倒車，為實現全盤西化的目標要中國當三百年殖民地，真是荒唐、可笑！這樣蹩腳的謬論絕欺騙不了飽受帝國主義掠奪壓迫的中國人民，只能暴露他自己賣國主義丑惡嘴臉。</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三</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從學術思想的偏激，到政治思想的反動；從鼓吹民族虛無主義，到鼓吹賣國主義；從</w:t>
            </w:r>
            <w:r w:rsidRPr="00D13D81">
              <w:rPr>
                <w:rFonts w:ascii="Arial" w:eastAsia="SimSun" w:hAnsi="Arial" w:cs="Arial"/>
                <w:color w:val="000000"/>
                <w:sz w:val="19"/>
                <w:szCs w:val="19"/>
              </w:rPr>
              <w:t>“</w:t>
            </w:r>
            <w:r w:rsidRPr="00D13D81">
              <w:rPr>
                <w:rFonts w:ascii="Arial" w:eastAsia="SimSun" w:hAnsi="Arial" w:cs="Arial"/>
                <w:color w:val="000000"/>
                <w:sz w:val="19"/>
                <w:szCs w:val="19"/>
              </w:rPr>
              <w:t>狂人</w:t>
            </w:r>
            <w:r w:rsidRPr="00D13D81">
              <w:rPr>
                <w:rFonts w:ascii="Arial" w:eastAsia="SimSun" w:hAnsi="Arial" w:cs="Arial"/>
                <w:color w:val="000000"/>
                <w:sz w:val="19"/>
                <w:szCs w:val="19"/>
              </w:rPr>
              <w:t>”</w:t>
            </w:r>
            <w:r w:rsidRPr="00D13D81">
              <w:rPr>
                <w:rFonts w:ascii="Arial" w:eastAsia="SimSun" w:hAnsi="Arial" w:cs="Arial"/>
                <w:color w:val="000000"/>
                <w:sz w:val="19"/>
                <w:szCs w:val="19"/>
              </w:rPr>
              <w:t>到</w:t>
            </w:r>
            <w:r w:rsidRPr="00D13D81">
              <w:rPr>
                <w:rFonts w:ascii="Arial" w:eastAsia="SimSun" w:hAnsi="Arial" w:cs="Arial"/>
                <w:color w:val="000000"/>
                <w:sz w:val="19"/>
                <w:szCs w:val="19"/>
              </w:rPr>
              <w:t>“</w:t>
            </w:r>
            <w:r w:rsidRPr="00D13D81">
              <w:rPr>
                <w:rFonts w:ascii="Arial" w:eastAsia="SimSun" w:hAnsi="Arial" w:cs="Arial"/>
                <w:color w:val="000000"/>
                <w:sz w:val="19"/>
                <w:szCs w:val="19"/>
              </w:rPr>
              <w:t>黑手</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。劉曉波的思想發展，有其客觀原因，也有其主觀原因，是主客觀交互作用的結果。</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客觀原因是國際國內的環境。從國際環境來看，社會主義國家總結歷史經驗教訓，紛紛尋求改革之路，東西方之間經濟文化上的交流增多，而帝國主義顛覆社會主義的戰略目標并沒有改變，它們乘機加緊對社會主義國家進行全面的滲透。從國內環境來看，我們黨的個別領導人背離了四項基本原則，放棄了對意識形態領域的領導，助長了那些頑固堅持資產階級自由化立場的人的活動，致使大量的西方資產階級的政治、經濟、文化理論暢通無阻地涌入國內，搞亂了人們的思想，毒害了青年一代，劉曉波就是受毒害最深的一個。</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從主觀原因來看，這是劉曉波的極端個人主義的人生觀和唯心主義、形而上學世界觀所決定的。當然，這些東西并不是劉曉波自生的，而是外部環境作用的結果。劉曉波接受了西方資產階級的人生理論和價值觀念，接受了某些現代派哲學的觀點和方法。對于劉曉波，這些東西已經不是外在的，而是已經化作了他的具有強烈能動性的個體意識，成為了他走上犯罪道路的主觀原因。</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lastRenderedPageBreak/>
              <w:t xml:space="preserve">　　劉曉波的極端個人主義表現為兩個方面，一個是他的強烈的出名意識，他要出名，以滿足他的虛榮心的要求；一個是他對所謂的</w:t>
            </w:r>
            <w:r w:rsidRPr="00D13D81">
              <w:rPr>
                <w:rFonts w:ascii="Arial" w:eastAsia="SimSun" w:hAnsi="Arial" w:cs="Arial"/>
                <w:color w:val="000000"/>
                <w:sz w:val="19"/>
                <w:szCs w:val="19"/>
              </w:rPr>
              <w:t>“</w:t>
            </w:r>
            <w:r w:rsidRPr="00D13D81">
              <w:rPr>
                <w:rFonts w:ascii="Arial" w:eastAsia="SimSun" w:hAnsi="Arial" w:cs="Arial"/>
                <w:color w:val="000000"/>
                <w:sz w:val="19"/>
                <w:szCs w:val="19"/>
              </w:rPr>
              <w:t>感性生活</w:t>
            </w:r>
            <w:r w:rsidRPr="00D13D81">
              <w:rPr>
                <w:rFonts w:ascii="Arial" w:eastAsia="SimSun" w:hAnsi="Arial" w:cs="Arial"/>
                <w:color w:val="000000"/>
                <w:sz w:val="19"/>
                <w:szCs w:val="19"/>
              </w:rPr>
              <w:t>”</w:t>
            </w:r>
            <w:r w:rsidRPr="00D13D81">
              <w:rPr>
                <w:rFonts w:ascii="Arial" w:eastAsia="SimSun" w:hAnsi="Arial" w:cs="Arial"/>
                <w:color w:val="000000"/>
                <w:sz w:val="19"/>
                <w:szCs w:val="19"/>
              </w:rPr>
              <w:t>的追求，他要占有一切他想占有的，以滿足他的物質的和性的欲望。他信奉</w:t>
            </w:r>
            <w:r w:rsidRPr="00D13D81">
              <w:rPr>
                <w:rFonts w:ascii="Arial" w:eastAsia="SimSun" w:hAnsi="Arial" w:cs="Arial"/>
                <w:color w:val="000000"/>
                <w:sz w:val="19"/>
                <w:szCs w:val="19"/>
              </w:rPr>
              <w:t>“</w:t>
            </w:r>
            <w:r w:rsidRPr="00D13D81">
              <w:rPr>
                <w:rFonts w:ascii="Arial" w:eastAsia="SimSun" w:hAnsi="Arial" w:cs="Arial"/>
                <w:color w:val="000000"/>
                <w:sz w:val="19"/>
                <w:szCs w:val="19"/>
              </w:rPr>
              <w:t>弱肉強食</w:t>
            </w:r>
            <w:r w:rsidRPr="00D13D81">
              <w:rPr>
                <w:rFonts w:ascii="Arial" w:eastAsia="SimSun" w:hAnsi="Arial" w:cs="Arial"/>
                <w:color w:val="000000"/>
                <w:sz w:val="19"/>
                <w:szCs w:val="19"/>
              </w:rPr>
              <w:t>”</w:t>
            </w:r>
            <w:r w:rsidRPr="00D13D81">
              <w:rPr>
                <w:rFonts w:ascii="Arial" w:eastAsia="SimSun" w:hAnsi="Arial" w:cs="Arial"/>
                <w:color w:val="000000"/>
                <w:sz w:val="19"/>
                <w:szCs w:val="19"/>
              </w:rPr>
              <w:t>的信條，因而毫無道德觀念；他只崇拜自我，所以極端狂妄。這樣的人生觀念當然不會相信客觀世界有什麼規律可循，也根本不會想去了解世界的辯證統一的關系。對于劉曉波來說，</w:t>
            </w:r>
            <w:r w:rsidRPr="00D13D81">
              <w:rPr>
                <w:rFonts w:ascii="Arial" w:eastAsia="SimSun" w:hAnsi="Arial" w:cs="Arial"/>
                <w:color w:val="000000"/>
                <w:sz w:val="19"/>
                <w:szCs w:val="19"/>
              </w:rPr>
              <w:t>“</w:t>
            </w:r>
            <w:r w:rsidRPr="00D13D81">
              <w:rPr>
                <w:rFonts w:ascii="Arial" w:eastAsia="SimSun" w:hAnsi="Arial" w:cs="Arial"/>
                <w:color w:val="000000"/>
                <w:sz w:val="19"/>
                <w:szCs w:val="19"/>
              </w:rPr>
              <w:t>誰想擁有整個宇宙，誰就該擁有一個獨立的自我。</w:t>
            </w:r>
            <w:r w:rsidRPr="00D13D81">
              <w:rPr>
                <w:rFonts w:ascii="Arial" w:eastAsia="SimSun" w:hAnsi="Arial" w:cs="Arial"/>
                <w:color w:val="000000"/>
                <w:sz w:val="19"/>
                <w:szCs w:val="19"/>
              </w:rPr>
              <w:t>”</w:t>
            </w:r>
            <w:r w:rsidRPr="00D13D81">
              <w:rPr>
                <w:rFonts w:ascii="Arial" w:eastAsia="SimSun" w:hAnsi="Arial" w:cs="Arial"/>
                <w:color w:val="000000"/>
                <w:sz w:val="19"/>
                <w:szCs w:val="19"/>
              </w:rPr>
              <w:t>（《論孤獨》，《百家》</w:t>
            </w:r>
            <w:r w:rsidRPr="00D13D81">
              <w:rPr>
                <w:rFonts w:ascii="Arial" w:eastAsia="SimSun" w:hAnsi="Arial" w:cs="Arial"/>
                <w:color w:val="000000"/>
                <w:sz w:val="19"/>
                <w:szCs w:val="19"/>
              </w:rPr>
              <w:t>1988</w:t>
            </w:r>
            <w:r w:rsidRPr="00D13D81">
              <w:rPr>
                <w:rFonts w:ascii="Arial" w:eastAsia="SimSun" w:hAnsi="Arial" w:cs="Arial"/>
                <w:color w:val="000000"/>
                <w:sz w:val="19"/>
                <w:szCs w:val="19"/>
              </w:rPr>
              <w:t>年</w:t>
            </w:r>
            <w:r w:rsidRPr="00D13D81">
              <w:rPr>
                <w:rFonts w:ascii="Arial" w:eastAsia="SimSun" w:hAnsi="Arial" w:cs="Arial"/>
                <w:color w:val="000000"/>
                <w:sz w:val="19"/>
                <w:szCs w:val="19"/>
              </w:rPr>
              <w:t>2</w:t>
            </w:r>
            <w:r w:rsidRPr="00D13D81">
              <w:rPr>
                <w:rFonts w:ascii="Arial" w:eastAsia="SimSun" w:hAnsi="Arial" w:cs="Arial"/>
                <w:color w:val="000000"/>
                <w:sz w:val="19"/>
                <w:szCs w:val="19"/>
              </w:rPr>
              <w:t>月號）他要的是一個</w:t>
            </w:r>
            <w:r w:rsidRPr="00D13D81">
              <w:rPr>
                <w:rFonts w:ascii="Arial" w:eastAsia="SimSun" w:hAnsi="Arial" w:cs="Arial"/>
                <w:color w:val="000000"/>
                <w:sz w:val="19"/>
                <w:szCs w:val="19"/>
              </w:rPr>
              <w:t>“</w:t>
            </w:r>
            <w:r w:rsidRPr="00D13D81">
              <w:rPr>
                <w:rFonts w:ascii="Arial" w:eastAsia="SimSun" w:hAnsi="Arial" w:cs="Arial"/>
                <w:color w:val="000000"/>
                <w:sz w:val="19"/>
                <w:szCs w:val="19"/>
              </w:rPr>
              <w:t>自我</w:t>
            </w:r>
            <w:r w:rsidRPr="00D13D81">
              <w:rPr>
                <w:rFonts w:ascii="Arial" w:eastAsia="SimSun" w:hAnsi="Arial" w:cs="Arial"/>
                <w:color w:val="000000"/>
                <w:sz w:val="19"/>
                <w:szCs w:val="19"/>
              </w:rPr>
              <w:t>”</w:t>
            </w:r>
            <w:r w:rsidRPr="00D13D81">
              <w:rPr>
                <w:rFonts w:ascii="Arial" w:eastAsia="SimSun" w:hAnsi="Arial" w:cs="Arial"/>
                <w:color w:val="000000"/>
                <w:sz w:val="19"/>
                <w:szCs w:val="19"/>
              </w:rPr>
              <w:t>的宇宙。這樣，他的世界觀只能是唯我主義的唯心論，他的方法論只能是以走極端為特點的形而上學。</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極端個人主義是劉曉波講演、寫文章的動力，也是他的反動理論觀點的來源之一。極端個人主義作為一種資產階級的人生態度，追求的是不擇手段地滿足自己永遠無法滿足的欲望，因而當它惡性發展起來，必然導致和黨所領導的社會主義制度相對抗，導致和祖國人民相對抗。他誣蔑中國人人種不好，他的賣國主義理論</w:t>
            </w:r>
            <w:r w:rsidRPr="00D13D81">
              <w:rPr>
                <w:rFonts w:ascii="Arial" w:eastAsia="SimSun" w:hAnsi="Arial" w:cs="Arial"/>
                <w:color w:val="000000"/>
                <w:sz w:val="19"/>
                <w:szCs w:val="19"/>
              </w:rPr>
              <w:t>——“</w:t>
            </w:r>
            <w:r w:rsidRPr="00D13D81">
              <w:rPr>
                <w:rFonts w:ascii="Arial" w:eastAsia="SimSun" w:hAnsi="Arial" w:cs="Arial"/>
                <w:color w:val="000000"/>
                <w:sz w:val="19"/>
                <w:szCs w:val="19"/>
              </w:rPr>
              <w:t>當三百年殖民地</w:t>
            </w:r>
            <w:r w:rsidRPr="00D13D81">
              <w:rPr>
                <w:rFonts w:ascii="Arial" w:eastAsia="SimSun" w:hAnsi="Arial" w:cs="Arial"/>
                <w:color w:val="000000"/>
                <w:sz w:val="19"/>
                <w:szCs w:val="19"/>
              </w:rPr>
              <w:t>”</w:t>
            </w:r>
            <w:r w:rsidRPr="00D13D81">
              <w:rPr>
                <w:rFonts w:ascii="Arial" w:eastAsia="SimSun" w:hAnsi="Arial" w:cs="Arial"/>
                <w:color w:val="000000"/>
                <w:sz w:val="19"/>
                <w:szCs w:val="19"/>
              </w:rPr>
              <w:t>，就是這種對抗的必然產物。他這樣說，絕不只是故作驚人之語以嘩眾取寵，而是他的極端個人主義的要求使然。在祖國利益和個人欲望之間，極端個人主義選擇的是後者，而決不會選擇前者，劉曉波正是這樣。他在國外接受采訪時說：</w:t>
            </w:r>
            <w:r w:rsidRPr="00D13D81">
              <w:rPr>
                <w:rFonts w:ascii="Arial" w:eastAsia="SimSun" w:hAnsi="Arial" w:cs="Arial"/>
                <w:color w:val="000000"/>
                <w:sz w:val="19"/>
                <w:szCs w:val="19"/>
              </w:rPr>
              <w:t>“</w:t>
            </w:r>
            <w:r w:rsidRPr="00D13D81">
              <w:rPr>
                <w:rFonts w:ascii="Arial" w:eastAsia="SimSun" w:hAnsi="Arial" w:cs="Arial"/>
                <w:color w:val="000000"/>
                <w:sz w:val="19"/>
                <w:szCs w:val="19"/>
              </w:rPr>
              <w:t>語言如果可以過關，中國會和我根本沒有關系。</w:t>
            </w:r>
            <w:r w:rsidRPr="00D13D81">
              <w:rPr>
                <w:rFonts w:ascii="Arial" w:eastAsia="SimSun" w:hAnsi="Arial" w:cs="Arial"/>
                <w:color w:val="000000"/>
                <w:sz w:val="19"/>
                <w:szCs w:val="19"/>
              </w:rPr>
              <w:t>”“</w:t>
            </w:r>
            <w:r w:rsidRPr="00D13D81">
              <w:rPr>
                <w:rFonts w:ascii="Arial" w:eastAsia="SimSun" w:hAnsi="Arial" w:cs="Arial"/>
                <w:color w:val="000000"/>
                <w:sz w:val="19"/>
                <w:szCs w:val="19"/>
              </w:rPr>
              <w:t>我無所謂愛國、叛國，你要說我叛國，我就叛國。</w:t>
            </w:r>
            <w:r w:rsidRPr="00D13D81">
              <w:rPr>
                <w:rFonts w:ascii="Arial" w:eastAsia="SimSun" w:hAnsi="Arial" w:cs="Arial"/>
                <w:color w:val="000000"/>
                <w:sz w:val="19"/>
                <w:szCs w:val="19"/>
              </w:rPr>
              <w:t>”</w:t>
            </w:r>
            <w:r w:rsidRPr="00D13D81">
              <w:rPr>
                <w:rFonts w:ascii="Arial" w:eastAsia="SimSun" w:hAnsi="Arial" w:cs="Arial"/>
                <w:color w:val="000000"/>
                <w:sz w:val="19"/>
                <w:szCs w:val="19"/>
              </w:rPr>
              <w:t>（《文壇</w:t>
            </w:r>
            <w:r w:rsidRPr="00D13D81">
              <w:rPr>
                <w:rFonts w:ascii="Arial" w:eastAsia="SimSun" w:hAnsi="Arial" w:cs="Arial"/>
                <w:color w:val="000000"/>
                <w:sz w:val="19"/>
                <w:szCs w:val="19"/>
              </w:rPr>
              <w:t>“</w:t>
            </w:r>
            <w:r w:rsidRPr="00D13D81">
              <w:rPr>
                <w:rFonts w:ascii="Arial" w:eastAsia="SimSun" w:hAnsi="Arial" w:cs="Arial"/>
                <w:color w:val="000000"/>
                <w:sz w:val="19"/>
                <w:szCs w:val="19"/>
              </w:rPr>
              <w:t>黑馬</w:t>
            </w:r>
            <w:r w:rsidRPr="00D13D81">
              <w:rPr>
                <w:rFonts w:ascii="Arial" w:eastAsia="SimSun" w:hAnsi="Arial" w:cs="Arial"/>
                <w:color w:val="000000"/>
                <w:sz w:val="19"/>
                <w:szCs w:val="19"/>
              </w:rPr>
              <w:t>”</w:t>
            </w:r>
            <w:r w:rsidRPr="00D13D81">
              <w:rPr>
                <w:rFonts w:ascii="Arial" w:eastAsia="SimSun" w:hAnsi="Arial" w:cs="Arial"/>
                <w:color w:val="000000"/>
                <w:sz w:val="19"/>
                <w:szCs w:val="19"/>
              </w:rPr>
              <w:t>劉曉波》）在劉曉波看來，中國人愚昧，中國的傳統和現實妨礙著他的</w:t>
            </w:r>
            <w:r w:rsidRPr="00D13D81">
              <w:rPr>
                <w:rFonts w:ascii="Arial" w:eastAsia="SimSun" w:hAnsi="Arial" w:cs="Arial"/>
                <w:color w:val="000000"/>
                <w:sz w:val="19"/>
                <w:szCs w:val="19"/>
              </w:rPr>
              <w:t>“</w:t>
            </w:r>
            <w:r w:rsidRPr="00D13D81">
              <w:rPr>
                <w:rFonts w:ascii="Arial" w:eastAsia="SimSun" w:hAnsi="Arial" w:cs="Arial"/>
                <w:color w:val="000000"/>
                <w:sz w:val="19"/>
                <w:szCs w:val="19"/>
              </w:rPr>
              <w:t>自我完成</w:t>
            </w:r>
            <w:r w:rsidRPr="00D13D81">
              <w:rPr>
                <w:rFonts w:ascii="Arial" w:eastAsia="SimSun" w:hAnsi="Arial" w:cs="Arial"/>
                <w:color w:val="000000"/>
                <w:sz w:val="19"/>
                <w:szCs w:val="19"/>
              </w:rPr>
              <w:t>”</w:t>
            </w:r>
            <w:r w:rsidRPr="00D13D81">
              <w:rPr>
                <w:rFonts w:ascii="Arial" w:eastAsia="SimSun" w:hAnsi="Arial" w:cs="Arial"/>
                <w:color w:val="000000"/>
                <w:sz w:val="19"/>
                <w:szCs w:val="19"/>
              </w:rPr>
              <w:t>，如果不是語言不過關，他早就不想當中國人了。知道這些，對于劉曉波身為中國人卻誣蔑中國人種，鼓吹中國要當</w:t>
            </w:r>
            <w:r w:rsidRPr="00D13D81">
              <w:rPr>
                <w:rFonts w:ascii="Arial" w:eastAsia="SimSun" w:hAnsi="Arial" w:cs="Arial"/>
                <w:color w:val="000000"/>
                <w:sz w:val="19"/>
                <w:szCs w:val="19"/>
              </w:rPr>
              <w:t>“</w:t>
            </w:r>
            <w:r w:rsidRPr="00D13D81">
              <w:rPr>
                <w:rFonts w:ascii="Arial" w:eastAsia="SimSun" w:hAnsi="Arial" w:cs="Arial"/>
                <w:color w:val="000000"/>
                <w:sz w:val="19"/>
                <w:szCs w:val="19"/>
              </w:rPr>
              <w:t>三百年殖民地</w:t>
            </w:r>
            <w:r w:rsidRPr="00D13D81">
              <w:rPr>
                <w:rFonts w:ascii="Arial" w:eastAsia="SimSun" w:hAnsi="Arial" w:cs="Arial"/>
                <w:color w:val="000000"/>
                <w:sz w:val="19"/>
                <w:szCs w:val="19"/>
              </w:rPr>
              <w:t>”</w:t>
            </w:r>
            <w:r w:rsidRPr="00D13D81">
              <w:rPr>
                <w:rFonts w:ascii="Arial" w:eastAsia="SimSun" w:hAnsi="Arial" w:cs="Arial"/>
                <w:color w:val="000000"/>
                <w:sz w:val="19"/>
                <w:szCs w:val="19"/>
              </w:rPr>
              <w:t>就不難理解了。劉曉波極端個人主義的惡性發展，必然導致對中國傳統和現實的全面否定，必然導致賣國主義。最後，他終于墮落成為一個不只是</w:t>
            </w:r>
            <w:r w:rsidRPr="00D13D81">
              <w:rPr>
                <w:rFonts w:ascii="Arial" w:eastAsia="SimSun" w:hAnsi="Arial" w:cs="Arial"/>
                <w:color w:val="000000"/>
                <w:sz w:val="19"/>
                <w:szCs w:val="19"/>
              </w:rPr>
              <w:t>“</w:t>
            </w:r>
            <w:r w:rsidRPr="00D13D81">
              <w:rPr>
                <w:rFonts w:ascii="Arial" w:eastAsia="SimSun" w:hAnsi="Arial" w:cs="Arial"/>
                <w:color w:val="000000"/>
                <w:sz w:val="19"/>
                <w:szCs w:val="19"/>
              </w:rPr>
              <w:t>動口</w:t>
            </w:r>
            <w:r w:rsidRPr="00D13D81">
              <w:rPr>
                <w:rFonts w:ascii="Arial" w:eastAsia="SimSun" w:hAnsi="Arial" w:cs="Arial"/>
                <w:color w:val="000000"/>
                <w:sz w:val="19"/>
                <w:szCs w:val="19"/>
              </w:rPr>
              <w:t>”</w:t>
            </w:r>
            <w:r w:rsidRPr="00D13D81">
              <w:rPr>
                <w:rFonts w:ascii="Arial" w:eastAsia="SimSun" w:hAnsi="Arial" w:cs="Arial"/>
                <w:color w:val="000000"/>
                <w:sz w:val="19"/>
                <w:szCs w:val="19"/>
              </w:rPr>
              <w:t>，而且直接</w:t>
            </w:r>
            <w:r w:rsidRPr="00D13D81">
              <w:rPr>
                <w:rFonts w:ascii="Arial" w:eastAsia="SimSun" w:hAnsi="Arial" w:cs="Arial"/>
                <w:color w:val="000000"/>
                <w:sz w:val="19"/>
                <w:szCs w:val="19"/>
              </w:rPr>
              <w:t>“</w:t>
            </w:r>
            <w:r w:rsidRPr="00D13D81">
              <w:rPr>
                <w:rFonts w:ascii="Arial" w:eastAsia="SimSun" w:hAnsi="Arial" w:cs="Arial"/>
                <w:color w:val="000000"/>
                <w:sz w:val="19"/>
                <w:szCs w:val="19"/>
              </w:rPr>
              <w:t>動手</w:t>
            </w:r>
            <w:r w:rsidRPr="00D13D81">
              <w:rPr>
                <w:rFonts w:ascii="Arial" w:eastAsia="SimSun" w:hAnsi="Arial" w:cs="Arial"/>
                <w:color w:val="000000"/>
                <w:sz w:val="19"/>
                <w:szCs w:val="19"/>
              </w:rPr>
              <w:t>”</w:t>
            </w:r>
            <w:r w:rsidRPr="00D13D81">
              <w:rPr>
                <w:rFonts w:ascii="Arial" w:eastAsia="SimSun" w:hAnsi="Arial" w:cs="Arial"/>
                <w:color w:val="000000"/>
                <w:sz w:val="19"/>
                <w:szCs w:val="19"/>
              </w:rPr>
              <w:t>參與推翻社會主義共和國和中國共產黨的反革命暴亂的歷史罪人。</w:t>
            </w:r>
          </w:p>
          <w:p w:rsidR="00D13D81" w:rsidRPr="00D13D81" w:rsidRDefault="00D13D81" w:rsidP="00D13D81">
            <w:pPr>
              <w:wordWrap w:val="0"/>
              <w:spacing w:before="240" w:after="240" w:line="346" w:lineRule="atLeast"/>
              <w:ind w:firstLine="0"/>
              <w:rPr>
                <w:rFonts w:ascii="Arial" w:eastAsia="SimSun" w:hAnsi="Arial" w:cs="Arial"/>
                <w:color w:val="000000"/>
                <w:sz w:val="19"/>
                <w:szCs w:val="19"/>
              </w:rPr>
            </w:pPr>
            <w:r w:rsidRPr="00D13D81">
              <w:rPr>
                <w:rFonts w:ascii="Arial" w:eastAsia="SimSun" w:hAnsi="Arial" w:cs="Arial"/>
                <w:color w:val="000000"/>
                <w:sz w:val="19"/>
                <w:szCs w:val="19"/>
              </w:rPr>
              <w:t xml:space="preserve">　　劉曉波在短短的幾年里，用自己的言行描繪出了一個極端個人主義者反民族、反祖國、反人民、反黨、反社會主義的丑惡嘴臉，是一個絕好的反面教員。對于他的反動面目，我們必須給予堅決的揭露！</w:t>
            </w:r>
          </w:p>
        </w:tc>
      </w:tr>
    </w:tbl>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軟雅黑">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3D81"/>
    <w:rsid w:val="0013459C"/>
    <w:rsid w:val="009E64B2"/>
    <w:rsid w:val="00AB2C8A"/>
    <w:rsid w:val="00D13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rsid w:val="00D13D81"/>
  </w:style>
  <w:style w:type="character" w:customStyle="1" w:styleId="style4">
    <w:name w:val="style4"/>
    <w:basedOn w:val="DefaultParagraphFont"/>
    <w:rsid w:val="00D13D81"/>
  </w:style>
  <w:style w:type="character" w:styleId="Hyperlink">
    <w:name w:val="Hyperlink"/>
    <w:basedOn w:val="DefaultParagraphFont"/>
    <w:uiPriority w:val="99"/>
    <w:semiHidden/>
    <w:unhideWhenUsed/>
    <w:rsid w:val="00D13D81"/>
    <w:rPr>
      <w:color w:val="0000FF"/>
      <w:u w:val="single"/>
    </w:rPr>
  </w:style>
  <w:style w:type="character" w:customStyle="1" w:styleId="num">
    <w:name w:val="num"/>
    <w:basedOn w:val="DefaultParagraphFont"/>
    <w:rsid w:val="00D13D81"/>
  </w:style>
  <w:style w:type="paragraph" w:styleId="NormalWeb">
    <w:name w:val="Normal (Web)"/>
    <w:basedOn w:val="Normal"/>
    <w:uiPriority w:val="99"/>
    <w:unhideWhenUsed/>
    <w:rsid w:val="00D13D8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3D81"/>
    <w:rPr>
      <w:rFonts w:ascii="Tahoma" w:hAnsi="Tahoma" w:cs="Tahoma"/>
      <w:sz w:val="16"/>
      <w:szCs w:val="16"/>
    </w:rPr>
  </w:style>
  <w:style w:type="character" w:customStyle="1" w:styleId="BalloonTextChar">
    <w:name w:val="Balloon Text Char"/>
    <w:basedOn w:val="DefaultParagraphFont"/>
    <w:link w:val="BalloonText"/>
    <w:uiPriority w:val="99"/>
    <w:semiHidden/>
    <w:rsid w:val="00D13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960886">
      <w:bodyDiv w:val="1"/>
      <w:marLeft w:val="0"/>
      <w:marRight w:val="0"/>
      <w:marTop w:val="0"/>
      <w:marBottom w:val="0"/>
      <w:divBdr>
        <w:top w:val="none" w:sz="0" w:space="0" w:color="auto"/>
        <w:left w:val="none" w:sz="0" w:space="0" w:color="auto"/>
        <w:bottom w:val="none" w:sz="0" w:space="0" w:color="auto"/>
        <w:right w:val="none" w:sz="0" w:space="0" w:color="auto"/>
      </w:divBdr>
      <w:divsChild>
        <w:div w:id="525605618">
          <w:marLeft w:val="0"/>
          <w:marRight w:val="0"/>
          <w:marTop w:val="0"/>
          <w:marBottom w:val="0"/>
          <w:divBdr>
            <w:top w:val="none" w:sz="0" w:space="0" w:color="auto"/>
            <w:left w:val="none" w:sz="0" w:space="0" w:color="auto"/>
            <w:bottom w:val="none" w:sz="0" w:space="0" w:color="auto"/>
            <w:right w:val="none" w:sz="0" w:space="0" w:color="auto"/>
          </w:divBdr>
          <w:divsChild>
            <w:div w:id="18510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2017-07-15T00:47:00Z</dcterms:created>
  <dcterms:modified xsi:type="dcterms:W3CDTF">2017-07-15T00:50:00Z</dcterms:modified>
</cp:coreProperties>
</file>